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5A134D81" w:rsidP="5A134D81" w:rsidRDefault="5A134D81" w14:paraId="48616097" w14:textId="22F0C82A">
      <w:pPr>
        <w:pStyle w:val="Heading2"/>
      </w:pPr>
      <w:r w:rsidRPr="5A134D81" w:rsidR="5A134D81">
        <w:rPr>
          <w:rFonts w:ascii="Arial Narrow" w:hAnsi="Arial Narrow" w:eastAsia="Arial Narrow" w:cs="Arial Narrow"/>
          <w:noProof w:val="0"/>
          <w:color w:val="000000" w:themeColor="text1" w:themeTint="FF" w:themeShade="FF"/>
          <w:sz w:val="28"/>
          <w:szCs w:val="28"/>
          <w:lang w:val="da-DK"/>
        </w:rPr>
        <w:t>Hulvejens Grundejerforening</w:t>
      </w:r>
    </w:p>
    <w:p w:rsidR="5A134D81" w:rsidRDefault="5A134D81" w14:paraId="549B68FE" w14:textId="6A00E569">
      <w:r w:rsidRPr="5A134D81" w:rsidR="5A134D81">
        <w:rPr>
          <w:rFonts w:ascii="Arial Narrow" w:hAnsi="Arial Narrow" w:eastAsia="Arial Narrow" w:cs="Arial Narrow"/>
          <w:b w:val="1"/>
          <w:bCs w:val="1"/>
          <w:noProof w:val="0"/>
          <w:color w:val="000000" w:themeColor="text1" w:themeTint="FF" w:themeShade="FF"/>
          <w:sz w:val="24"/>
          <w:szCs w:val="24"/>
          <w:lang w:val="da-DK"/>
        </w:rPr>
        <w:t xml:space="preserve"> </w:t>
      </w:r>
    </w:p>
    <w:p w:rsidR="5A134D81" w:rsidRDefault="5A134D81" w14:paraId="0385547E" w14:textId="5EAED1E0">
      <w:r w:rsidRPr="5A134D81" w:rsidR="5A134D81">
        <w:rPr>
          <w:rFonts w:ascii="Arial Narrow" w:hAnsi="Arial Narrow" w:eastAsia="Arial Narrow" w:cs="Arial Narrow"/>
          <w:b w:val="1"/>
          <w:bCs w:val="1"/>
          <w:noProof w:val="0"/>
          <w:color w:val="000000" w:themeColor="text1" w:themeTint="FF" w:themeShade="FF"/>
          <w:sz w:val="28"/>
          <w:szCs w:val="28"/>
          <w:lang w:val="da-DK"/>
        </w:rPr>
        <w:t>Referat af ordinær generalforsamling</w:t>
      </w:r>
    </w:p>
    <w:p w:rsidR="5A134D81" w:rsidRDefault="5A134D81" w14:paraId="02F41898" w14:textId="0B30BFE0">
      <w:r w:rsidRPr="5A134D81" w:rsidR="5A134D81">
        <w:rPr>
          <w:rFonts w:ascii="Arial Narrow" w:hAnsi="Arial Narrow" w:eastAsia="Arial Narrow" w:cs="Arial Narrow"/>
          <w:b w:val="1"/>
          <w:bCs w:val="1"/>
          <w:noProof w:val="0"/>
          <w:color w:val="000000" w:themeColor="text1" w:themeTint="FF" w:themeShade="FF"/>
          <w:sz w:val="24"/>
          <w:szCs w:val="24"/>
          <w:lang w:val="da-DK"/>
        </w:rPr>
        <w:t xml:space="preserve"> </w:t>
      </w:r>
    </w:p>
    <w:p w:rsidR="5A134D81" w:rsidP="5A134D81" w:rsidRDefault="5A134D81" w14:paraId="57F48EFA" w14:textId="198D4032">
      <w:pPr>
        <w:tabs>
          <w:tab w:val="left" w:leader="none" w:pos="2160"/>
        </w:tabs>
      </w:pPr>
      <w:r w:rsidRPr="5A134D81" w:rsidR="5A134D81">
        <w:rPr>
          <w:rFonts w:ascii="Arial Narrow" w:hAnsi="Arial Narrow" w:eastAsia="Arial Narrow" w:cs="Arial Narrow"/>
          <w:b w:val="1"/>
          <w:bCs w:val="1"/>
          <w:noProof w:val="0"/>
          <w:color w:val="000000" w:themeColor="text1" w:themeTint="FF" w:themeShade="FF"/>
          <w:sz w:val="24"/>
          <w:szCs w:val="24"/>
          <w:lang w:val="da-DK"/>
        </w:rPr>
        <w:t xml:space="preserve">Tid: </w:t>
      </w:r>
      <w:r>
        <w:tab/>
      </w:r>
      <w:r w:rsidRPr="5A134D81" w:rsidR="5A134D81">
        <w:rPr>
          <w:rFonts w:ascii="Arial Narrow" w:hAnsi="Arial Narrow" w:eastAsia="Arial Narrow" w:cs="Arial Narrow"/>
          <w:b w:val="1"/>
          <w:bCs w:val="1"/>
          <w:noProof w:val="0"/>
          <w:color w:val="000000" w:themeColor="text1" w:themeTint="FF" w:themeShade="FF"/>
          <w:sz w:val="24"/>
          <w:szCs w:val="24"/>
          <w:lang w:val="da-DK"/>
        </w:rPr>
        <w:t>Tirsdag 8. marts 2022 kl. 19:00</w:t>
      </w:r>
    </w:p>
    <w:p w:rsidR="5A134D81" w:rsidP="5A134D81" w:rsidRDefault="5A134D81" w14:paraId="1F28D765" w14:textId="7E65DDA2">
      <w:pPr>
        <w:tabs>
          <w:tab w:val="left" w:leader="none" w:pos="2160"/>
        </w:tabs>
      </w:pPr>
      <w:r w:rsidRPr="5A134D81" w:rsidR="5A134D81">
        <w:rPr>
          <w:rFonts w:ascii="Arial Narrow" w:hAnsi="Arial Narrow" w:eastAsia="Arial Narrow" w:cs="Arial Narrow"/>
          <w:b w:val="1"/>
          <w:bCs w:val="1"/>
          <w:noProof w:val="0"/>
          <w:color w:val="000000" w:themeColor="text1" w:themeTint="FF" w:themeShade="FF"/>
          <w:sz w:val="24"/>
          <w:szCs w:val="24"/>
          <w:lang w:val="da-DK"/>
        </w:rPr>
        <w:t xml:space="preserve">Sted: </w:t>
      </w:r>
      <w:r>
        <w:tab/>
      </w:r>
      <w:r w:rsidRPr="5A134D81" w:rsidR="5A134D81">
        <w:rPr>
          <w:rFonts w:ascii="Arial Narrow" w:hAnsi="Arial Narrow" w:eastAsia="Arial Narrow" w:cs="Arial Narrow"/>
          <w:b w:val="1"/>
          <w:bCs w:val="1"/>
          <w:noProof w:val="0"/>
          <w:color w:val="000000" w:themeColor="text1" w:themeTint="FF" w:themeShade="FF"/>
          <w:sz w:val="24"/>
          <w:szCs w:val="24"/>
          <w:lang w:val="da-DK"/>
        </w:rPr>
        <w:t xml:space="preserve">Shell Motel, Støvring </w:t>
      </w:r>
    </w:p>
    <w:p w:rsidR="5A134D81" w:rsidP="5A134D81" w:rsidRDefault="5A134D81" w14:paraId="3191FACB" w14:textId="043FCB28">
      <w:pPr>
        <w:tabs>
          <w:tab w:val="left" w:leader="none" w:pos="2160"/>
        </w:tabs>
      </w:pPr>
      <w:r w:rsidRPr="5A134D81" w:rsidR="5A134D81">
        <w:rPr>
          <w:rFonts w:ascii="Arial Narrow" w:hAnsi="Arial Narrow" w:eastAsia="Arial Narrow" w:cs="Arial Narrow"/>
          <w:b w:val="1"/>
          <w:bCs w:val="1"/>
          <w:noProof w:val="0"/>
          <w:color w:val="000000" w:themeColor="text1" w:themeTint="FF" w:themeShade="FF"/>
          <w:sz w:val="24"/>
          <w:szCs w:val="24"/>
          <w:lang w:val="da-DK"/>
        </w:rPr>
        <w:t xml:space="preserve"> </w:t>
      </w:r>
    </w:p>
    <w:p w:rsidR="5A134D81" w:rsidP="5A134D81" w:rsidRDefault="5A134D81" w14:paraId="6734EBBD" w14:textId="40ED7D0E">
      <w:pPr>
        <w:tabs>
          <w:tab w:val="left" w:leader="none" w:pos="2160"/>
        </w:tabs>
        <w:rPr>
          <w:rFonts w:ascii="Arial Narrow" w:hAnsi="Arial Narrow" w:eastAsia="Arial Narrow" w:cs="Arial Narrow"/>
          <w:b w:val="1"/>
          <w:bCs w:val="1"/>
          <w:noProof w:val="0"/>
          <w:color w:val="000000" w:themeColor="text1" w:themeTint="FF" w:themeShade="FF"/>
          <w:sz w:val="24"/>
          <w:szCs w:val="24"/>
          <w:lang w:val="da-DK"/>
        </w:rPr>
      </w:pPr>
      <w:r w:rsidRPr="5A134D81" w:rsidR="5A134D81">
        <w:rPr>
          <w:rFonts w:ascii="Arial Narrow" w:hAnsi="Arial Narrow" w:eastAsia="Arial Narrow" w:cs="Arial Narrow"/>
          <w:b w:val="1"/>
          <w:bCs w:val="1"/>
          <w:noProof w:val="0"/>
          <w:color w:val="000000" w:themeColor="text1" w:themeTint="FF" w:themeShade="FF"/>
          <w:sz w:val="24"/>
          <w:szCs w:val="24"/>
          <w:lang w:val="da-DK"/>
        </w:rPr>
        <w:t>Dagsorden:</w:t>
      </w:r>
      <w:r>
        <w:tab/>
      </w:r>
    </w:p>
    <w:p w:rsidR="5A134D81" w:rsidP="5A134D81" w:rsidRDefault="5A134D81" w14:paraId="5C11BC40" w14:textId="543699C0">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Valg af dirigent</w:t>
      </w:r>
    </w:p>
    <w:p w:rsidR="5A134D81" w:rsidP="5A134D81" w:rsidRDefault="5A134D81" w14:paraId="13EE476C" w14:textId="0F9D8494">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Bestyrelsens beretning</w:t>
      </w:r>
    </w:p>
    <w:p w:rsidR="5A134D81" w:rsidP="5A134D81" w:rsidRDefault="5A134D81" w14:paraId="6E635474" w14:textId="6A8B52B3">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Aflæggelse af årsregnskab</w:t>
      </w:r>
    </w:p>
    <w:p w:rsidR="5A134D81" w:rsidP="5A134D81" w:rsidRDefault="5A134D81" w14:paraId="512ACC4F" w14:textId="70742FB6">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Rettidigt indkomne forslag</w:t>
      </w:r>
    </w:p>
    <w:p w:rsidR="5A134D81" w:rsidP="5A134D81" w:rsidRDefault="5A134D81" w14:paraId="3A323BF0" w14:textId="5F536620">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Fremlæggelse af budget og fastlæggelse af kontingent</w:t>
      </w:r>
    </w:p>
    <w:p w:rsidR="5A134D81" w:rsidP="5A134D81" w:rsidRDefault="5A134D81" w14:paraId="3D55C30B" w14:textId="3A37093F">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Valg af formand</w:t>
      </w:r>
    </w:p>
    <w:p w:rsidR="5A134D81" w:rsidP="5A134D81" w:rsidRDefault="5A134D81" w14:paraId="36981C15" w14:textId="2BD5BBE0">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Valg af kasserer</w:t>
      </w:r>
    </w:p>
    <w:p w:rsidR="5A134D81" w:rsidP="5A134D81" w:rsidRDefault="5A134D81" w14:paraId="3C84F909" w14:textId="3E15E3A7">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Valg af bestyrelsesmedlemmer</w:t>
      </w:r>
    </w:p>
    <w:p w:rsidR="5A134D81" w:rsidP="5A134D81" w:rsidRDefault="5A134D81" w14:paraId="10C26700" w14:textId="7E9B8C2C">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Valg af revisor og revisorsuppleant</w:t>
      </w:r>
    </w:p>
    <w:p w:rsidR="5A134D81" w:rsidP="5A134D81" w:rsidRDefault="5A134D81" w14:paraId="10936A42" w14:textId="0F2D21A9">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Bestyrelsen konstituerer sig</w:t>
      </w:r>
    </w:p>
    <w:p w:rsidR="5A134D81" w:rsidP="5A134D81" w:rsidRDefault="5A134D81" w14:paraId="1653D736" w14:textId="2F33CB94">
      <w:pPr>
        <w:pStyle w:val="ListParagraph"/>
        <w:numPr>
          <w:ilvl w:val="0"/>
          <w:numId w:val="16"/>
        </w:numPr>
        <w:tabs>
          <w:tab w:val="left" w:leader="none" w:pos="0"/>
          <w:tab w:val="left" w:leader="none" w:pos="720"/>
          <w:tab w:val="left" w:leader="none" w:pos="2160"/>
        </w:tabs>
        <w:rPr>
          <w:rFonts w:ascii="Arial Narrow" w:hAnsi="Arial Narrow" w:eastAsia="Arial Narrow" w:cs="Arial Narrow"/>
          <w:b w:val="1"/>
          <w:bCs w:val="1"/>
          <w:color w:val="000000" w:themeColor="text1" w:themeTint="FF" w:themeShade="FF"/>
          <w:sz w:val="24"/>
          <w:szCs w:val="24"/>
        </w:rPr>
      </w:pPr>
      <w:r w:rsidRPr="5A134D81" w:rsidR="5A134D81">
        <w:rPr>
          <w:rFonts w:ascii="Arial Narrow" w:hAnsi="Arial Narrow" w:eastAsia="Arial Narrow" w:cs="Arial Narrow"/>
          <w:b w:val="1"/>
          <w:bCs w:val="1"/>
          <w:noProof w:val="0"/>
          <w:color w:val="000000" w:themeColor="text1" w:themeTint="FF" w:themeShade="FF"/>
          <w:sz w:val="24"/>
          <w:szCs w:val="24"/>
          <w:lang w:val="da-DK"/>
        </w:rPr>
        <w:t>Eventuelt</w:t>
      </w:r>
    </w:p>
    <w:p w:rsidR="5A134D81" w:rsidRDefault="5A134D81" w14:paraId="46B8EEB7" w14:textId="2D525CC4">
      <w:r w:rsidRPr="5A134D81" w:rsidR="5A134D81">
        <w:rPr>
          <w:rFonts w:ascii="Arial Narrow" w:hAnsi="Arial Narrow" w:eastAsia="Arial Narrow" w:cs="Arial Narrow"/>
          <w:b w:val="1"/>
          <w:bCs w:val="1"/>
          <w:noProof w:val="0"/>
          <w:color w:val="000000" w:themeColor="text1" w:themeTint="FF" w:themeShade="FF"/>
          <w:sz w:val="24"/>
          <w:szCs w:val="24"/>
          <w:lang w:val="da-DK"/>
        </w:rPr>
        <w:t xml:space="preserve"> </w:t>
      </w:r>
    </w:p>
    <w:p w:rsidR="5A134D81" w:rsidRDefault="5A134D81" w14:paraId="4809D446" w14:textId="0DE970BE">
      <w:r w:rsidRPr="5A134D81" w:rsidR="5A134D81">
        <w:rPr>
          <w:rFonts w:ascii="Arial Narrow" w:hAnsi="Arial Narrow" w:eastAsia="Arial Narrow" w:cs="Arial Narrow"/>
          <w:noProof w:val="0"/>
          <w:color w:val="000000" w:themeColor="text1" w:themeTint="FF" w:themeShade="FF"/>
          <w:sz w:val="24"/>
          <w:szCs w:val="24"/>
          <w:lang w:val="da-DK"/>
        </w:rPr>
        <w:t xml:space="preserve"> </w:t>
      </w:r>
    </w:p>
    <w:p w:rsidR="5A134D81" w:rsidRDefault="5A134D81" w14:paraId="314C7A67" w14:textId="14E29A10">
      <w:r w:rsidRPr="5A134D81" w:rsidR="5A134D81">
        <w:rPr>
          <w:rFonts w:ascii="Arial Narrow" w:hAnsi="Arial Narrow" w:eastAsia="Arial Narrow" w:cs="Arial Narrow"/>
          <w:noProof w:val="0"/>
          <w:color w:val="000000" w:themeColor="text1" w:themeTint="FF" w:themeShade="FF"/>
          <w:sz w:val="24"/>
          <w:szCs w:val="24"/>
          <w:lang w:val="da-DK"/>
        </w:rPr>
        <w:t xml:space="preserve"> </w:t>
      </w:r>
    </w:p>
    <w:p w:rsidR="5A134D81" w:rsidRDefault="5A134D81" w14:paraId="3A898E3A" w14:textId="73559891">
      <w:r w:rsidRPr="5A134D81" w:rsidR="5A134D81">
        <w:rPr>
          <w:rFonts w:ascii="Arial Narrow" w:hAnsi="Arial Narrow" w:eastAsia="Arial Narrow" w:cs="Arial Narrow"/>
          <w:b w:val="1"/>
          <w:bCs w:val="1"/>
          <w:noProof w:val="0"/>
          <w:color w:val="000000" w:themeColor="text1" w:themeTint="FF" w:themeShade="FF"/>
          <w:sz w:val="24"/>
          <w:szCs w:val="24"/>
          <w:lang w:val="da-DK"/>
        </w:rPr>
        <w:t xml:space="preserve"> </w:t>
      </w:r>
    </w:p>
    <w:tbl>
      <w:tblPr>
        <w:tblStyle w:val="TableNormal"/>
        <w:tblW w:w="0" w:type="auto"/>
        <w:tblLayout w:type="fixed"/>
        <w:tblLook w:val="01E0" w:firstRow="1" w:lastRow="1" w:firstColumn="1" w:lastColumn="1" w:noHBand="0" w:noVBand="0"/>
      </w:tblPr>
      <w:tblGrid>
        <w:gridCol w:w="9630"/>
      </w:tblGrid>
      <w:tr w:rsidR="5A134D81" w:rsidTr="6AFD1EC3" w14:paraId="5E07F24F">
        <w:tc>
          <w:tcPr>
            <w:tcW w:w="9630" w:type="dxa"/>
            <w:tcBorders>
              <w:top w:val="single" w:sz="8"/>
              <w:left w:val="single" w:sz="8"/>
              <w:bottom w:val="single" w:sz="8"/>
              <w:right w:val="single" w:sz="8"/>
            </w:tcBorders>
            <w:tcMar/>
            <w:vAlign w:val="top"/>
          </w:tcPr>
          <w:p w:rsidR="5A134D81" w:rsidRDefault="5A134D81" w14:paraId="47CC4C46" w14:textId="5D904B14">
            <w:r w:rsidRPr="5A134D81" w:rsidR="5A134D81">
              <w:rPr>
                <w:rFonts w:ascii="Arial Narrow" w:hAnsi="Arial Narrow" w:eastAsia="Arial Narrow" w:cs="Arial Narrow"/>
                <w:b w:val="1"/>
                <w:bCs w:val="1"/>
                <w:color w:val="000000" w:themeColor="text1" w:themeTint="FF" w:themeShade="FF"/>
                <w:sz w:val="24"/>
                <w:szCs w:val="24"/>
              </w:rPr>
              <w:t>Ad. 1. Valg af dirigent</w:t>
            </w:r>
          </w:p>
          <w:p w:rsidR="5A134D81" w:rsidRDefault="5A134D81" w14:paraId="7AFE6721" w14:textId="57D606C8">
            <w:r w:rsidRPr="5A134D81" w:rsidR="5A134D81">
              <w:rPr>
                <w:rFonts w:ascii="Arial Narrow" w:hAnsi="Arial Narrow" w:eastAsia="Arial Narrow" w:cs="Arial Narrow"/>
                <w:color w:val="000000" w:themeColor="text1" w:themeTint="FF" w:themeShade="FF"/>
                <w:sz w:val="24"/>
                <w:szCs w:val="24"/>
              </w:rPr>
              <w:t>Klaus Haparanda (nr 169) udpeges til dirigent.</w:t>
            </w:r>
          </w:p>
          <w:p w:rsidR="5A134D81" w:rsidRDefault="5A134D81" w14:paraId="55DFE1ED" w14:textId="10E707DE">
            <w:r w:rsidRPr="5A134D81" w:rsidR="5A134D81">
              <w:rPr>
                <w:rFonts w:ascii="Arial Narrow" w:hAnsi="Arial Narrow" w:eastAsia="Arial Narrow" w:cs="Arial Narrow"/>
                <w:sz w:val="24"/>
                <w:szCs w:val="24"/>
              </w:rPr>
              <w:t xml:space="preserve"> </w:t>
            </w:r>
          </w:p>
          <w:p w:rsidR="5A134D81" w:rsidRDefault="5A134D81" w14:paraId="65C6D25B" w14:textId="4D7324AC">
            <w:r w:rsidRPr="5A134D81" w:rsidR="5A134D81">
              <w:rPr>
                <w:rFonts w:ascii="Arial Narrow" w:hAnsi="Arial Narrow" w:eastAsia="Arial Narrow" w:cs="Arial Narrow"/>
                <w:sz w:val="24"/>
                <w:szCs w:val="24"/>
              </w:rPr>
              <w:t>Det kunne konstateres, at generalforsamlingen var lovligt varslet, idet indkaldelsen var udsendt senest 14 dage før afholdelse af generalforsamlingen.</w:t>
            </w:r>
          </w:p>
          <w:p w:rsidR="5A134D81" w:rsidRDefault="5A134D81" w14:paraId="7F8CB70C" w14:textId="2EF6E327">
            <w:r w:rsidRPr="5A134D81" w:rsidR="5A134D81">
              <w:rPr>
                <w:rFonts w:ascii="Arial Narrow" w:hAnsi="Arial Narrow" w:eastAsia="Arial Narrow" w:cs="Arial Narrow"/>
                <w:sz w:val="24"/>
                <w:szCs w:val="24"/>
              </w:rPr>
              <w:t xml:space="preserve"> </w:t>
            </w:r>
          </w:p>
          <w:p w:rsidR="5A134D81" w:rsidRDefault="5A134D81" w14:paraId="344DF7DC" w14:textId="06565F8B">
            <w:r w:rsidRPr="5A134D81" w:rsidR="5A134D81">
              <w:rPr>
                <w:rFonts w:ascii="Arial Narrow" w:hAnsi="Arial Narrow" w:eastAsia="Arial Narrow" w:cs="Arial Narrow"/>
                <w:color w:val="000000" w:themeColor="text1" w:themeTint="FF" w:themeShade="FF"/>
                <w:sz w:val="24"/>
                <w:szCs w:val="24"/>
              </w:rPr>
              <w:t xml:space="preserve">Generalforsamlingen afholdes som et hybridmøde med deltagere i lokalet og online. Der er god tilslutning begge steder. </w:t>
            </w:r>
          </w:p>
          <w:p w:rsidR="5A134D81" w:rsidRDefault="5A134D81" w14:paraId="6982467D" w14:textId="2D8DE987">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1EC44223" w14:textId="0D8C5C1B">
            <w:r w:rsidRPr="5A134D81" w:rsidR="5A134D81">
              <w:rPr>
                <w:rFonts w:ascii="Arial Narrow" w:hAnsi="Arial Narrow" w:eastAsia="Arial Narrow" w:cs="Arial Narrow"/>
                <w:color w:val="000000" w:themeColor="text1" w:themeTint="FF" w:themeShade="FF"/>
                <w:sz w:val="24"/>
                <w:szCs w:val="24"/>
              </w:rPr>
              <w:t xml:space="preserve">Ingen fuldmagter hverken i lokalet eller online. Ingen yderligere kommentarer hertil. </w:t>
            </w:r>
          </w:p>
          <w:p w:rsidR="5A134D81" w:rsidRDefault="5A134D81" w14:paraId="7FFD8ED9" w14:textId="01C6DAE4">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770E5191" w14:textId="6E6DCADB">
            <w:r w:rsidRPr="5A134D81" w:rsidR="5A134D81">
              <w:rPr>
                <w:rFonts w:ascii="Arial Narrow" w:hAnsi="Arial Narrow" w:eastAsia="Arial Narrow" w:cs="Arial Narrow"/>
                <w:color w:val="000000" w:themeColor="text1" w:themeTint="FF" w:themeShade="FF"/>
                <w:sz w:val="24"/>
                <w:szCs w:val="24"/>
              </w:rPr>
              <w:t>Referent fra dagens møde er Birthe Boysen (nr. 180)</w:t>
            </w:r>
          </w:p>
          <w:p w:rsidR="5A134D81" w:rsidRDefault="5A134D81" w14:paraId="39E84E13" w14:textId="598F8D26">
            <w:r w:rsidRPr="5A134D81" w:rsidR="5A134D81">
              <w:rPr>
                <w:rFonts w:ascii="Arial Narrow" w:hAnsi="Arial Narrow" w:eastAsia="Arial Narrow" w:cs="Arial Narrow"/>
                <w:color w:val="000000" w:themeColor="text1" w:themeTint="FF" w:themeShade="FF"/>
                <w:sz w:val="24"/>
                <w:szCs w:val="24"/>
              </w:rPr>
              <w:t xml:space="preserve"> </w:t>
            </w:r>
          </w:p>
        </w:tc>
      </w:tr>
      <w:tr w:rsidR="5A134D81" w:rsidTr="6AFD1EC3" w14:paraId="0D076C41">
        <w:tc>
          <w:tcPr>
            <w:tcW w:w="9630" w:type="dxa"/>
            <w:tcBorders>
              <w:top w:val="single" w:sz="8"/>
              <w:left w:val="single" w:sz="8"/>
              <w:bottom w:val="single" w:sz="8"/>
              <w:right w:val="single" w:sz="8"/>
            </w:tcBorders>
            <w:tcMar/>
            <w:vAlign w:val="top"/>
          </w:tcPr>
          <w:p w:rsidR="5A134D81" w:rsidRDefault="5A134D81" w14:paraId="390E9BBF" w14:textId="7F4BACC6">
            <w:r w:rsidRPr="5A134D81" w:rsidR="5A134D81">
              <w:rPr>
                <w:rFonts w:ascii="Arial Narrow" w:hAnsi="Arial Narrow" w:eastAsia="Arial Narrow" w:cs="Arial Narrow"/>
                <w:b w:val="1"/>
                <w:bCs w:val="1"/>
                <w:color w:val="000000" w:themeColor="text1" w:themeTint="FF" w:themeShade="FF"/>
                <w:sz w:val="24"/>
                <w:szCs w:val="24"/>
              </w:rPr>
              <w:t>Ad. 2. Bestyrelsens beretning</w:t>
            </w:r>
          </w:p>
          <w:p w:rsidR="5A134D81" w:rsidRDefault="5A134D81" w14:paraId="57C1C0C7" w14:textId="7E5ACC76">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1745AE56" w14:textId="35A87941">
            <w:r w:rsidRPr="5A134D81" w:rsidR="5A134D81">
              <w:rPr>
                <w:rFonts w:ascii="Arial Narrow" w:hAnsi="Arial Narrow" w:eastAsia="Arial Narrow" w:cs="Arial Narrow"/>
                <w:color w:val="000000" w:themeColor="text1" w:themeTint="FF" w:themeShade="FF"/>
                <w:sz w:val="24"/>
                <w:szCs w:val="24"/>
              </w:rPr>
              <w:t>EFTER SIDSTE GENERALFORSAMLING</w:t>
            </w:r>
          </w:p>
          <w:p w:rsidR="5A134D81" w:rsidRDefault="5A134D81" w14:paraId="0E58FDFA" w14:textId="4FB2C3AF">
            <w:r w:rsidRPr="5A134D81" w:rsidR="5A134D81">
              <w:rPr>
                <w:rFonts w:ascii="Arial Narrow" w:hAnsi="Arial Narrow" w:eastAsia="Arial Narrow" w:cs="Arial Narrow"/>
                <w:color w:val="000000" w:themeColor="text1" w:themeTint="FF" w:themeShade="FF"/>
                <w:sz w:val="24"/>
                <w:szCs w:val="24"/>
              </w:rPr>
              <w:t xml:space="preserve">Bestyrelsen konstituerede sig vanen tro på førstkommende bestyrelsesmøde. </w:t>
            </w:r>
          </w:p>
          <w:p w:rsidR="5A134D81" w:rsidRDefault="5A134D81" w14:paraId="233D47FF" w14:textId="79F0BD0C">
            <w:r w:rsidRPr="5A134D81" w:rsidR="5A134D81">
              <w:rPr>
                <w:rFonts w:ascii="Arial Narrow" w:hAnsi="Arial Narrow" w:eastAsia="Arial Narrow" w:cs="Arial Narrow"/>
                <w:color w:val="000000" w:themeColor="text1" w:themeTint="FF" w:themeShade="FF"/>
                <w:sz w:val="24"/>
                <w:szCs w:val="24"/>
                <w:lang w:val="en-US"/>
              </w:rPr>
              <w:t>Formand: Charlotte Lodberg Winther (nr. 188)</w:t>
            </w:r>
          </w:p>
          <w:p w:rsidR="5A134D81" w:rsidRDefault="5A134D81" w14:paraId="5048AAA0" w14:textId="095FB622">
            <w:r w:rsidRPr="5A134D81" w:rsidR="5A134D81">
              <w:rPr>
                <w:rFonts w:ascii="Arial Narrow" w:hAnsi="Arial Narrow" w:eastAsia="Arial Narrow" w:cs="Arial Narrow"/>
                <w:color w:val="000000" w:themeColor="text1" w:themeTint="FF" w:themeShade="FF"/>
                <w:sz w:val="24"/>
                <w:szCs w:val="24"/>
                <w:lang w:val="en-GB"/>
              </w:rPr>
              <w:t>Næstformand: Birthe Boysen (nr. 180)</w:t>
            </w:r>
          </w:p>
          <w:p w:rsidR="5A134D81" w:rsidRDefault="5A134D81" w14:paraId="6706E21E" w14:textId="5DAE997E">
            <w:r w:rsidRPr="5A134D81" w:rsidR="5A134D81">
              <w:rPr>
                <w:rFonts w:ascii="Arial Narrow" w:hAnsi="Arial Narrow" w:eastAsia="Arial Narrow" w:cs="Arial Narrow"/>
                <w:color w:val="000000" w:themeColor="text1" w:themeTint="FF" w:themeShade="FF"/>
                <w:sz w:val="24"/>
                <w:szCs w:val="24"/>
              </w:rPr>
              <w:t>Bestyrelsesmedlem: Morten Winther Jensen (nr. 179)</w:t>
            </w:r>
          </w:p>
          <w:p w:rsidR="5A134D81" w:rsidRDefault="5A134D81" w14:paraId="48722CAD" w14:textId="313F421E">
            <w:r w:rsidRPr="5A134D81" w:rsidR="5A134D81">
              <w:rPr>
                <w:rFonts w:ascii="Arial Narrow" w:hAnsi="Arial Narrow" w:eastAsia="Arial Narrow" w:cs="Arial Narrow"/>
                <w:color w:val="000000" w:themeColor="text1" w:themeTint="FF" w:themeShade="FF"/>
                <w:sz w:val="24"/>
                <w:szCs w:val="24"/>
              </w:rPr>
              <w:t>Bestyrelsesmedlem: Mathias Buus Simonsen (nr. 167D)</w:t>
            </w:r>
          </w:p>
          <w:p w:rsidR="5A134D81" w:rsidRDefault="5A134D81" w14:paraId="7FC60AB8" w14:textId="5372A403">
            <w:r w:rsidRPr="5A134D81" w:rsidR="5A134D81">
              <w:rPr>
                <w:rFonts w:ascii="Arial Narrow" w:hAnsi="Arial Narrow" w:eastAsia="Arial Narrow" w:cs="Arial Narrow"/>
                <w:color w:val="000000" w:themeColor="text1" w:themeTint="FF" w:themeShade="FF"/>
                <w:sz w:val="24"/>
                <w:szCs w:val="24"/>
              </w:rPr>
              <w:t>Bestyrelsesmedlem: Thomas Rudfeld Maksten (nr. 91)</w:t>
            </w:r>
          </w:p>
          <w:p w:rsidR="5A134D81" w:rsidRDefault="5A134D81" w14:paraId="622841A7" w14:textId="01995A5A">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286378C8" w14:textId="4F658E5C">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19253D01" w14:textId="5640E228">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6CCDCC1D" w14:textId="1901E24E">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2C3D25E1" w14:textId="66F81D10">
            <w:r w:rsidRPr="5A134D81" w:rsidR="5A134D81">
              <w:rPr>
                <w:rFonts w:ascii="Arial Narrow" w:hAnsi="Arial Narrow" w:eastAsia="Arial Narrow" w:cs="Arial Narrow"/>
                <w:color w:val="000000" w:themeColor="text1" w:themeTint="FF" w:themeShade="FF"/>
                <w:sz w:val="24"/>
                <w:szCs w:val="24"/>
              </w:rPr>
              <w:t>OPRYDNING PÅ JORDVOLDENE</w:t>
            </w:r>
          </w:p>
          <w:p w:rsidR="5A134D81" w:rsidRDefault="5A134D81" w14:paraId="492EBDA1" w14:textId="0C6CEC3D">
            <w:r w:rsidRPr="5A134D81" w:rsidR="5A134D81">
              <w:rPr>
                <w:rFonts w:ascii="Arial Narrow" w:hAnsi="Arial Narrow" w:eastAsia="Arial Narrow" w:cs="Arial Narrow"/>
                <w:color w:val="000000" w:themeColor="text1" w:themeTint="FF" w:themeShade="FF"/>
                <w:sz w:val="24"/>
                <w:szCs w:val="24"/>
              </w:rPr>
              <w:t>HedeDanmark har fældet alle træer som er eller har potentiale til at blive mere end 4 meter høje på begge sider af volden. Det vil de fleste steder efterlade et tæt krat af buskarter, som maksimalt bliver i omegnen af 4 meter høje.</w:t>
            </w:r>
          </w:p>
          <w:p w:rsidR="5A134D81" w:rsidRDefault="5A134D81" w14:paraId="16F35D7F" w14:textId="5324CA88">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16E48BA4" w14:textId="365A0B46">
            <w:r w:rsidRPr="5A134D81" w:rsidR="5A134D81">
              <w:rPr>
                <w:rFonts w:ascii="Arial Narrow" w:hAnsi="Arial Narrow" w:eastAsia="Arial Narrow" w:cs="Arial Narrow"/>
                <w:color w:val="000000" w:themeColor="text1" w:themeTint="FF" w:themeShade="FF"/>
                <w:sz w:val="24"/>
                <w:szCs w:val="24"/>
              </w:rPr>
              <w:t>Arealet ved indkørsel til Hulvejen fra Vestre Primærvej er knust helt ned til jordoverfladen, således der kan foretages tilplantning med prydbuske til foråret, så vi kan få en pæn og præsentabel indkørsel til Hulvejen.</w:t>
            </w:r>
          </w:p>
          <w:p w:rsidR="5A134D81" w:rsidRDefault="5A134D81" w14:paraId="415B72F2" w14:textId="30A74056">
            <w:r w:rsidRPr="5A134D81" w:rsidR="5A134D81">
              <w:rPr>
                <w:rFonts w:ascii="Arial Narrow" w:hAnsi="Arial Narrow" w:eastAsia="Arial Narrow" w:cs="Arial Narrow"/>
                <w:color w:val="000000" w:themeColor="text1" w:themeTint="FF" w:themeShade="FF"/>
                <w:sz w:val="24"/>
                <w:szCs w:val="24"/>
              </w:rPr>
              <w:t>Bestyrelsen er yderst tilfreds med både dialogen med HedeDanmark, den service de har ydet i forbindelse med oprydning efterfølgende og selve arbejdet.</w:t>
            </w:r>
          </w:p>
          <w:p w:rsidR="5A134D81" w:rsidRDefault="5A134D81" w14:paraId="7E139AC1" w14:textId="0D0526FF">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1E0C2AB3" w14:textId="4AF3C7D3">
            <w:r w:rsidRPr="5A134D81" w:rsidR="5A134D81">
              <w:rPr>
                <w:rFonts w:ascii="Arial Narrow" w:hAnsi="Arial Narrow" w:eastAsia="Arial Narrow" w:cs="Arial Narrow"/>
                <w:color w:val="000000" w:themeColor="text1" w:themeTint="FF" w:themeShade="FF"/>
                <w:sz w:val="24"/>
                <w:szCs w:val="24"/>
              </w:rPr>
              <w:t>EKSTRA VEDLIGEHOLD AF GRØNNE OMRÅDER</w:t>
            </w:r>
          </w:p>
          <w:p w:rsidR="5A134D81" w:rsidP="5A134D81" w:rsidRDefault="5A134D81" w14:paraId="125B0743" w14:textId="22F9B5CE">
            <w:pPr>
              <w:pStyle w:val="ListParagraph"/>
              <w:numPr>
                <w:ilvl w:val="0"/>
                <w:numId w:val="17"/>
              </w:numPr>
              <w:rPr>
                <w:rFonts w:ascii="Arial Narrow" w:hAnsi="Arial Narrow" w:eastAsia="Arial Narrow" w:cs="Arial Narrow"/>
                <w:color w:val="000000" w:themeColor="text1" w:themeTint="FF" w:themeShade="FF"/>
                <w:sz w:val="24"/>
                <w:szCs w:val="24"/>
              </w:rPr>
            </w:pPr>
            <w:r w:rsidRPr="5A134D81" w:rsidR="5A134D81">
              <w:rPr>
                <w:color w:val="000000" w:themeColor="text1" w:themeTint="FF" w:themeShade="FF"/>
              </w:rPr>
              <w:t xml:space="preserve">Skæring af græskanter langs stamvejen </w:t>
            </w:r>
          </w:p>
          <w:p w:rsidR="5A134D81" w:rsidP="5A134D81" w:rsidRDefault="5A134D81" w14:paraId="73232102" w14:textId="7F5D8478">
            <w:pPr>
              <w:pStyle w:val="ListParagraph"/>
              <w:numPr>
                <w:ilvl w:val="0"/>
                <w:numId w:val="17"/>
              </w:numPr>
              <w:rPr>
                <w:rFonts w:ascii="Arial Narrow" w:hAnsi="Arial Narrow" w:eastAsia="Arial Narrow" w:cs="Arial Narrow"/>
                <w:color w:val="000000" w:themeColor="text1" w:themeTint="FF" w:themeShade="FF"/>
                <w:sz w:val="24"/>
                <w:szCs w:val="24"/>
              </w:rPr>
            </w:pPr>
            <w:r w:rsidRPr="5A134D81" w:rsidR="5A134D81">
              <w:rPr>
                <w:color w:val="000000" w:themeColor="text1" w:themeTint="FF" w:themeShade="FF"/>
              </w:rPr>
              <w:t xml:space="preserve">Genetablering af jordringe og påfyldning af flis </w:t>
            </w:r>
          </w:p>
          <w:p w:rsidR="5A134D81" w:rsidP="5A134D81" w:rsidRDefault="5A134D81" w14:paraId="4A12955F" w14:textId="69EEAAC3">
            <w:pPr>
              <w:pStyle w:val="ListParagraph"/>
              <w:numPr>
                <w:ilvl w:val="0"/>
                <w:numId w:val="17"/>
              </w:numPr>
              <w:rPr>
                <w:rFonts w:ascii="Arial Narrow" w:hAnsi="Arial Narrow" w:eastAsia="Arial Narrow" w:cs="Arial Narrow"/>
                <w:color w:val="000000" w:themeColor="text1" w:themeTint="FF" w:themeShade="FF"/>
                <w:sz w:val="24"/>
                <w:szCs w:val="24"/>
              </w:rPr>
            </w:pPr>
            <w:r w:rsidRPr="5A134D81" w:rsidR="5A134D81">
              <w:rPr>
                <w:color w:val="000000" w:themeColor="text1" w:themeTint="FF" w:themeShade="FF"/>
              </w:rPr>
              <w:t xml:space="preserve">Tilskæring af store træer langs stamvejen </w:t>
            </w:r>
          </w:p>
          <w:p w:rsidR="5A134D81" w:rsidP="5A134D81" w:rsidRDefault="5A134D81" w14:paraId="17F62B0F" w14:textId="70B09A1A">
            <w:pPr>
              <w:pStyle w:val="ListParagraph"/>
              <w:numPr>
                <w:ilvl w:val="0"/>
                <w:numId w:val="17"/>
              </w:numPr>
              <w:rPr>
                <w:rFonts w:ascii="Arial Narrow" w:hAnsi="Arial Narrow" w:eastAsia="Arial Narrow" w:cs="Arial Narrow"/>
                <w:color w:val="000000" w:themeColor="text1" w:themeTint="FF" w:themeShade="FF"/>
                <w:sz w:val="24"/>
                <w:szCs w:val="24"/>
              </w:rPr>
            </w:pPr>
            <w:r w:rsidRPr="5A134D81" w:rsidR="5A134D81">
              <w:rPr>
                <w:color w:val="000000" w:themeColor="text1" w:themeTint="FF" w:themeShade="FF"/>
              </w:rPr>
              <w:t xml:space="preserve">Fældning og udskiftning af døde og skæve træer langs stamvejen </w:t>
            </w:r>
          </w:p>
          <w:p w:rsidR="5A134D81" w:rsidP="5A134D81" w:rsidRDefault="5A134D81" w14:paraId="2EB19BF9" w14:textId="0FFCE8CF">
            <w:pPr>
              <w:pStyle w:val="ListParagraph"/>
              <w:numPr>
                <w:ilvl w:val="0"/>
                <w:numId w:val="17"/>
              </w:numPr>
              <w:rPr>
                <w:rFonts w:ascii="Arial Narrow" w:hAnsi="Arial Narrow" w:eastAsia="Arial Narrow" w:cs="Arial Narrow"/>
                <w:color w:val="000000" w:themeColor="text1" w:themeTint="FF" w:themeShade="FF"/>
                <w:sz w:val="24"/>
                <w:szCs w:val="24"/>
              </w:rPr>
            </w:pPr>
            <w:r w:rsidRPr="5A134D81" w:rsidR="5A134D81">
              <w:rPr>
                <w:color w:val="000000" w:themeColor="text1" w:themeTint="FF" w:themeShade="FF"/>
              </w:rPr>
              <w:t>Oprensning/beskæring af bevoksninger i området ved legepladsen</w:t>
            </w:r>
          </w:p>
          <w:p w:rsidR="5A134D81" w:rsidP="5A134D81" w:rsidRDefault="5A134D81" w14:paraId="6511F04F" w14:textId="234A8873">
            <w:pPr>
              <w:pStyle w:val="ListParagraph"/>
              <w:numPr>
                <w:ilvl w:val="0"/>
                <w:numId w:val="17"/>
              </w:numPr>
              <w:rPr>
                <w:rFonts w:ascii="Arial Narrow" w:hAnsi="Arial Narrow" w:eastAsia="Arial Narrow" w:cs="Arial Narrow"/>
                <w:color w:val="000000" w:themeColor="text1" w:themeTint="FF" w:themeShade="FF"/>
                <w:sz w:val="24"/>
                <w:szCs w:val="24"/>
              </w:rPr>
            </w:pPr>
            <w:r w:rsidRPr="5A134D81" w:rsidR="5A134D81">
              <w:rPr>
                <w:color w:val="000000" w:themeColor="text1" w:themeTint="FF" w:themeShade="FF"/>
              </w:rPr>
              <w:t>Fældning af 10 høje træer mod øst</w:t>
            </w:r>
          </w:p>
          <w:p w:rsidR="5A134D81" w:rsidRDefault="5A134D81" w14:paraId="35881301" w14:textId="66B256BD">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33F59822" w14:textId="7D02F46E">
            <w:r w:rsidRPr="5A134D81" w:rsidR="5A134D81">
              <w:rPr>
                <w:rFonts w:ascii="Arial Narrow" w:hAnsi="Arial Narrow" w:eastAsia="Arial Narrow" w:cs="Arial Narrow"/>
                <w:color w:val="000000" w:themeColor="text1" w:themeTint="FF" w:themeShade="FF"/>
                <w:sz w:val="24"/>
                <w:szCs w:val="24"/>
              </w:rPr>
              <w:t>GRAVEARBEJDE VED FRUGTLUNDEN</w:t>
            </w:r>
          </w:p>
          <w:p w:rsidR="5A134D81" w:rsidRDefault="5A134D81" w14:paraId="3844E01F" w14:textId="0B98C414">
            <w:r w:rsidRPr="5A134D81" w:rsidR="5A134D81">
              <w:rPr>
                <w:rFonts w:ascii="Arial Narrow" w:hAnsi="Arial Narrow" w:eastAsia="Arial Narrow" w:cs="Arial Narrow"/>
                <w:color w:val="000000" w:themeColor="text1" w:themeTint="FF" w:themeShade="FF"/>
                <w:sz w:val="24"/>
                <w:szCs w:val="24"/>
              </w:rPr>
              <w:t>I maj blev stien asfalterer og efterfølgende blev græsarealet etableret og arbejdet betragtes nu som afsluttet.</w:t>
            </w:r>
          </w:p>
          <w:p w:rsidR="5A134D81" w:rsidRDefault="5A134D81" w14:paraId="44E33398" w14:textId="5843A7E4">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7D20C940" w14:textId="7668149F">
            <w:r w:rsidRPr="5A134D81" w:rsidR="5A134D81">
              <w:rPr>
                <w:rFonts w:ascii="Arial Narrow" w:hAnsi="Arial Narrow" w:eastAsia="Arial Narrow" w:cs="Arial Narrow"/>
                <w:color w:val="000000" w:themeColor="text1" w:themeTint="FF" w:themeShade="FF"/>
                <w:sz w:val="24"/>
                <w:szCs w:val="24"/>
              </w:rPr>
              <w:t xml:space="preserve">GRØN ARBEJDSDAG </w:t>
            </w:r>
          </w:p>
          <w:p w:rsidR="5A134D81" w:rsidRDefault="5A134D81" w14:paraId="1F220FED" w14:textId="2FECF9FD">
            <w:r w:rsidRPr="5A134D81" w:rsidR="5A134D81">
              <w:rPr>
                <w:rFonts w:ascii="Arial Narrow" w:hAnsi="Arial Narrow" w:eastAsia="Arial Narrow" w:cs="Arial Narrow"/>
                <w:color w:val="000000" w:themeColor="text1" w:themeTint="FF" w:themeShade="FF"/>
                <w:sz w:val="24"/>
                <w:szCs w:val="24"/>
              </w:rPr>
              <w:t xml:space="preserve">I august blev Grønne Arbejdsdag afholdt med stor succes. Der var 30 børn og voksne samlet til en hyggelig og arbejdsom dag i skønt vejr. Alle tiltrængte opgaver blev udført samtidig med at der var tid til leg, hotdogs, slik, øl og sodavand. </w:t>
            </w:r>
          </w:p>
          <w:p w:rsidR="5A134D81" w:rsidRDefault="5A134D81" w14:paraId="06D3A64F" w14:textId="7CF5D758">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7F9258AE" w14:textId="08951D53">
            <w:r w:rsidRPr="5A134D81" w:rsidR="5A134D81">
              <w:rPr>
                <w:rFonts w:ascii="Arial Narrow" w:hAnsi="Arial Narrow" w:eastAsia="Arial Narrow" w:cs="Arial Narrow"/>
                <w:color w:val="000000" w:themeColor="text1" w:themeTint="FF" w:themeShade="FF"/>
                <w:sz w:val="24"/>
                <w:szCs w:val="24"/>
              </w:rPr>
              <w:t xml:space="preserve">AFFALDSCONTAINERE </w:t>
            </w:r>
          </w:p>
          <w:p w:rsidR="5A134D81" w:rsidRDefault="5A134D81" w14:paraId="2584DF15" w14:textId="04E85BBF">
            <w:r w:rsidRPr="5A134D81" w:rsidR="5A134D81">
              <w:rPr>
                <w:rFonts w:ascii="Arial Narrow" w:hAnsi="Arial Narrow" w:eastAsia="Arial Narrow" w:cs="Arial Narrow"/>
                <w:color w:val="000000" w:themeColor="text1" w:themeTint="FF" w:themeShade="FF"/>
                <w:sz w:val="24"/>
                <w:szCs w:val="24"/>
              </w:rPr>
              <w:t xml:space="preserve">Affaldscontainere blev opstillet to gange – omkring påske og efterårsferien. Der fortsættes med JL Renovation i Sørup. </w:t>
            </w:r>
          </w:p>
          <w:p w:rsidR="5A134D81" w:rsidRDefault="5A134D81" w14:paraId="4B094EA9" w14:textId="15FD92CE">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27F76F2E" w14:textId="7542F935">
            <w:r w:rsidRPr="5A134D81" w:rsidR="5A134D81">
              <w:rPr>
                <w:rFonts w:ascii="Arial Narrow" w:hAnsi="Arial Narrow" w:eastAsia="Arial Narrow" w:cs="Arial Narrow"/>
                <w:color w:val="000000" w:themeColor="text1" w:themeTint="FF" w:themeShade="FF"/>
                <w:sz w:val="24"/>
                <w:szCs w:val="24"/>
              </w:rPr>
              <w:t>HJERTESTARTER</w:t>
            </w:r>
          </w:p>
          <w:p w:rsidR="5A134D81" w:rsidRDefault="5A134D81" w14:paraId="0393F66C" w14:textId="250FEB03">
            <w:r w:rsidRPr="5A134D81" w:rsidR="5A134D81">
              <w:rPr>
                <w:rFonts w:ascii="Arial Narrow" w:hAnsi="Arial Narrow" w:eastAsia="Arial Narrow" w:cs="Arial Narrow"/>
                <w:color w:val="000000" w:themeColor="text1" w:themeTint="FF" w:themeShade="FF"/>
                <w:sz w:val="24"/>
                <w:szCs w:val="24"/>
              </w:rPr>
              <w:t>Det lykkedes langt om længe at få hjertestarteren sat op. Den er placeret centralt og tæt på stisystemerne.</w:t>
            </w:r>
            <w:r w:rsidRPr="5A134D81" w:rsidR="5A134D81">
              <w:rPr>
                <w:rFonts w:ascii="Arial Narrow" w:hAnsi="Arial Narrow" w:eastAsia="Arial Narrow" w:cs="Arial Narrow"/>
                <w:sz w:val="24"/>
                <w:szCs w:val="24"/>
              </w:rPr>
              <w:t xml:space="preserve"> </w:t>
            </w:r>
            <w:r w:rsidRPr="5A134D81" w:rsidR="5A134D81">
              <w:rPr>
                <w:rFonts w:ascii="Arial Narrow" w:hAnsi="Arial Narrow" w:eastAsia="Arial Narrow" w:cs="Arial Narrow"/>
                <w:color w:val="000000" w:themeColor="text1" w:themeTint="FF" w:themeShade="FF"/>
                <w:sz w:val="24"/>
                <w:szCs w:val="24"/>
              </w:rPr>
              <w:t>Der skal lyde en stor TAK for hjælpen til René i nr. 99 for levering af strøm/opsætning og Troels i nr. 1 for at lave stativet.</w:t>
            </w:r>
          </w:p>
          <w:p w:rsidR="5A134D81" w:rsidRDefault="5A134D81" w14:paraId="6689EA40" w14:textId="71E16D91">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1404622F" w14:textId="25CF33C2">
            <w:r w:rsidRPr="5A134D81" w:rsidR="5A134D81">
              <w:rPr>
                <w:rFonts w:ascii="Arial Narrow" w:hAnsi="Arial Narrow" w:eastAsia="Arial Narrow" w:cs="Arial Narrow"/>
                <w:color w:val="000000" w:themeColor="text1" w:themeTint="FF" w:themeShade="FF"/>
                <w:sz w:val="24"/>
                <w:szCs w:val="24"/>
              </w:rPr>
              <w:t>HULVEJSFEST</w:t>
            </w:r>
          </w:p>
          <w:p w:rsidR="5A134D81" w:rsidRDefault="5A134D81" w14:paraId="03B9692C" w14:textId="71CD5EEB">
            <w:r w:rsidRPr="5A134D81" w:rsidR="5A134D81">
              <w:rPr>
                <w:rFonts w:ascii="Arial Narrow" w:hAnsi="Arial Narrow" w:eastAsia="Arial Narrow" w:cs="Arial Narrow"/>
                <w:sz w:val="24"/>
                <w:szCs w:val="24"/>
              </w:rPr>
              <w:t xml:space="preserve">Vejfesten blev ikke afholdt i 2021 grundet Corona. </w:t>
            </w:r>
          </w:p>
          <w:p w:rsidR="5A134D81" w:rsidRDefault="5A134D81" w14:paraId="685A4642" w14:textId="1A537471">
            <w:r w:rsidRPr="5A134D81" w:rsidR="5A134D81">
              <w:rPr>
                <w:rFonts w:ascii="Arial Narrow" w:hAnsi="Arial Narrow" w:eastAsia="Arial Narrow" w:cs="Arial Narrow"/>
                <w:sz w:val="24"/>
                <w:szCs w:val="24"/>
              </w:rPr>
              <w:t xml:space="preserve">Morten (nr. 179) lavede en spørgeskemaundersøgelse for at afdække beboernes tanker og ønsker i forhold til fremtidige vejfester. Der vil blive afholdt Hulvejsfest med øl- og/eller vinsmagning samt fællesspisning. Høj svarrate og stor opbakning til en kommende fest. Etaperne opfordres til at sætte aktiviteter i gang, da der er mange nye folk på Hulvejen samt en del i spørgeskemaundersøgelsen, der ønsker dette. </w:t>
            </w:r>
          </w:p>
          <w:p w:rsidR="5A134D81" w:rsidP="64EA01EF" w:rsidRDefault="5A134D81" w14:paraId="694980E8" w14:textId="0E84AD85">
            <w:pPr>
              <w:rPr>
                <w:rFonts w:ascii="Arial Narrow" w:hAnsi="Arial Narrow" w:eastAsia="Arial Narrow" w:cs="Arial Narrow"/>
                <w:sz w:val="24"/>
                <w:szCs w:val="24"/>
                <w:highlight w:val="yellow"/>
              </w:rPr>
            </w:pPr>
          </w:p>
          <w:p w:rsidR="5A134D81" w:rsidRDefault="5A134D81" w14:paraId="1EDD1923" w14:textId="2DBE587C">
            <w:r w:rsidRPr="5A134D81" w:rsidR="5A134D81">
              <w:rPr>
                <w:rFonts w:ascii="Arial Narrow" w:hAnsi="Arial Narrow" w:eastAsia="Arial Narrow" w:cs="Arial Narrow"/>
                <w:color w:val="000000" w:themeColor="text1" w:themeTint="FF" w:themeShade="FF"/>
                <w:sz w:val="24"/>
                <w:szCs w:val="24"/>
              </w:rPr>
              <w:t>NY NIBEVEJ</w:t>
            </w:r>
          </w:p>
          <w:p w:rsidR="5A134D81" w:rsidRDefault="5A134D81" w14:paraId="1F1A35D7" w14:textId="35707DC7">
            <w:r w:rsidRPr="5A134D81" w:rsidR="5A134D81">
              <w:rPr>
                <w:rFonts w:ascii="Arial Narrow" w:hAnsi="Arial Narrow" w:eastAsia="Arial Narrow" w:cs="Arial Narrow"/>
                <w:color w:val="000000" w:themeColor="text1" w:themeTint="FF" w:themeShade="FF"/>
                <w:sz w:val="24"/>
                <w:szCs w:val="24"/>
              </w:rPr>
              <w:t>I juni 2021 blev der nedsat en arbejdsgruppe der både er i dialog med kommunen og politikkerne imod Ny Nibevejs tilkobling til Vestre Primærvej.</w:t>
            </w:r>
          </w:p>
          <w:p w:rsidR="5A134D81" w:rsidRDefault="5A134D81" w14:paraId="0828C2A7" w14:textId="33413620">
            <w:r w:rsidRPr="5A134D81" w:rsidR="5A134D81">
              <w:rPr>
                <w:rFonts w:ascii="Arial Narrow" w:hAnsi="Arial Narrow" w:eastAsia="Arial Narrow" w:cs="Arial Narrow"/>
                <w:sz w:val="24"/>
                <w:szCs w:val="24"/>
              </w:rPr>
              <w:t>Der var rigtig god opbakning og indsats fra naboer på Hulvejen til også at få kontakt til omkringliggende grundejerforeninger, der er enige i, at tilslutningen vil være yderst uheldigt placeret ved Vestre Primærvej, da det er tæt på familieområder med mange børn, der færdes naturligt over Vestre Primærvej også ifm. Rideskolen og spejder. Hertil kommer naturligvis støjgener. Den fælles holdning var, at det ville være langt bedre at lade en omfartsvej få en tilslutning igennem industriområdet for også i tilslutningen at opnå omfart i stedet for øget trafik for mange borgere i Støvring syd.</w:t>
            </w:r>
          </w:p>
          <w:p w:rsidR="5A134D81" w:rsidRDefault="5A134D81" w14:paraId="591571ED" w14:textId="3EBA8BA7">
            <w:r w:rsidRPr="5A134D81" w:rsidR="5A134D81">
              <w:rPr>
                <w:rFonts w:ascii="Arial Narrow" w:hAnsi="Arial Narrow" w:eastAsia="Arial Narrow" w:cs="Arial Narrow"/>
                <w:color w:val="000000" w:themeColor="text1" w:themeTint="FF" w:themeShade="FF"/>
                <w:sz w:val="24"/>
                <w:szCs w:val="24"/>
              </w:rPr>
              <w:t>Næste skridt: VVM-undersøgelse (12 mdr) -&gt; Offentlig høring (forventet sommer 2022) -&gt; Behandling i Teknisk Forvaltning -&gt; Beslutning i Byrådet</w:t>
            </w:r>
          </w:p>
          <w:p w:rsidR="5A134D81" w:rsidRDefault="5A134D81" w14:paraId="27719827" w14:textId="266A8F61">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0EE981E7" w14:textId="67DDF48B">
            <w:r w:rsidRPr="5A134D81" w:rsidR="5A134D81">
              <w:rPr>
                <w:rFonts w:ascii="Arial Narrow" w:hAnsi="Arial Narrow" w:eastAsia="Arial Narrow" w:cs="Arial Narrow"/>
                <w:color w:val="000000" w:themeColor="text1" w:themeTint="FF" w:themeShade="FF"/>
                <w:sz w:val="24"/>
                <w:szCs w:val="24"/>
              </w:rPr>
              <w:t>STØJGENER FRA AMBERCON</w:t>
            </w:r>
          </w:p>
          <w:p w:rsidR="5A134D81" w:rsidRDefault="5A134D81" w14:paraId="61A70C7C" w14:textId="004BFECD">
            <w:r w:rsidRPr="5A134D81" w:rsidR="5A134D81">
              <w:rPr>
                <w:rFonts w:ascii="Arial Narrow" w:hAnsi="Arial Narrow" w:eastAsia="Arial Narrow" w:cs="Arial Narrow"/>
                <w:color w:val="000000" w:themeColor="text1" w:themeTint="FF" w:themeShade="FF"/>
                <w:sz w:val="24"/>
                <w:szCs w:val="24"/>
              </w:rPr>
              <w:t>Vi afventer stadig Miljøklagenævnets afgørelse i sagen.</w:t>
            </w:r>
          </w:p>
          <w:p w:rsidR="5A134D81" w:rsidRDefault="5A134D81" w14:paraId="31445F89" w14:textId="2D838A31">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48772E28" w14:textId="0BC2F910">
            <w:r w:rsidRPr="5A134D81" w:rsidR="5A134D81">
              <w:rPr>
                <w:rFonts w:ascii="Arial Narrow" w:hAnsi="Arial Narrow" w:eastAsia="Arial Narrow" w:cs="Arial Narrow"/>
                <w:color w:val="000000" w:themeColor="text1" w:themeTint="FF" w:themeShade="FF"/>
                <w:sz w:val="24"/>
                <w:szCs w:val="24"/>
              </w:rPr>
              <w:t>AFSLUTNING</w:t>
            </w:r>
          </w:p>
          <w:p w:rsidR="5A134D81" w:rsidRDefault="5A134D81" w14:paraId="18E241F6" w14:textId="6A17074F">
            <w:r w:rsidRPr="5A134D81" w:rsidR="5A134D81">
              <w:rPr>
                <w:rFonts w:ascii="Arial Narrow" w:hAnsi="Arial Narrow" w:eastAsia="Arial Narrow" w:cs="Arial Narrow"/>
                <w:color w:val="000000" w:themeColor="text1" w:themeTint="FF" w:themeShade="FF"/>
                <w:sz w:val="24"/>
                <w:szCs w:val="24"/>
              </w:rPr>
              <w:t>Tak for året, der gik. Tak til Poul for hans store hjælp med håndtering af regnskabet og tak til de mange øvrige beboere, der på den ene eller anden måde hen over året tager et nap for fællesskabet.</w:t>
            </w:r>
          </w:p>
          <w:p w:rsidR="5A134D81" w:rsidRDefault="5A134D81" w14:paraId="0B7764C9" w14:textId="780C2F76">
            <w:r w:rsidRPr="5A134D81" w:rsidR="5A134D81">
              <w:rPr>
                <w:rFonts w:ascii="Arial Narrow" w:hAnsi="Arial Narrow" w:eastAsia="Arial Narrow" w:cs="Arial Narrow"/>
                <w:color w:val="365F91" w:themeColor="accent1" w:themeTint="FF" w:themeShade="BF"/>
                <w:sz w:val="24"/>
                <w:szCs w:val="24"/>
              </w:rPr>
              <w:t xml:space="preserve"> </w:t>
            </w:r>
          </w:p>
          <w:p w:rsidR="5A134D81" w:rsidRDefault="5A134D81" w14:paraId="1CB7AF49" w14:textId="25CDDD78">
            <w:r w:rsidRPr="5A134D81" w:rsidR="5A134D81">
              <w:rPr>
                <w:rFonts w:ascii="Arial Narrow" w:hAnsi="Arial Narrow" w:eastAsia="Arial Narrow" w:cs="Arial Narrow"/>
                <w:color w:val="365F91" w:themeColor="accent1" w:themeTint="FF" w:themeShade="BF"/>
                <w:sz w:val="24"/>
                <w:szCs w:val="24"/>
              </w:rPr>
              <w:t xml:space="preserve"> </w:t>
            </w:r>
          </w:p>
        </w:tc>
      </w:tr>
      <w:tr w:rsidR="5A134D81" w:rsidTr="6AFD1EC3" w14:paraId="568D4F0B">
        <w:tc>
          <w:tcPr>
            <w:tcW w:w="9630" w:type="dxa"/>
            <w:tcBorders>
              <w:top w:val="single" w:sz="8"/>
              <w:left w:val="single" w:sz="8"/>
              <w:bottom w:val="single" w:sz="8"/>
              <w:right w:val="single" w:sz="8"/>
            </w:tcBorders>
            <w:tcMar/>
            <w:vAlign w:val="top"/>
          </w:tcPr>
          <w:p w:rsidR="5A134D81" w:rsidRDefault="5A134D81" w14:paraId="1020A680" w14:textId="1992B2A0">
            <w:r w:rsidRPr="5A134D81" w:rsidR="5A134D81">
              <w:rPr>
                <w:rFonts w:ascii="Arial Narrow" w:hAnsi="Arial Narrow" w:eastAsia="Arial Narrow" w:cs="Arial Narrow"/>
                <w:b w:val="1"/>
                <w:bCs w:val="1"/>
                <w:color w:val="000000" w:themeColor="text1" w:themeTint="FF" w:themeShade="FF"/>
                <w:sz w:val="24"/>
                <w:szCs w:val="24"/>
              </w:rPr>
              <w:t>Ad. 3. Aflæggelse af årsregnskab</w:t>
            </w:r>
          </w:p>
          <w:p w:rsidR="5A134D81" w:rsidRDefault="5A134D81" w14:paraId="23DC5670" w14:textId="058EDC3E">
            <w:r w:rsidRPr="5A134D81" w:rsidR="5A134D81">
              <w:rPr>
                <w:rFonts w:ascii="Arial Narrow" w:hAnsi="Arial Narrow" w:eastAsia="Arial Narrow" w:cs="Arial Narrow"/>
                <w:sz w:val="24"/>
                <w:szCs w:val="24"/>
              </w:rPr>
              <w:t xml:space="preserve">Poul Astrup gennemgik regnskabet. Ingen kommentarer eller spørgsmål til regnskabet, der er godkendt såvel i salen som online. </w:t>
            </w:r>
          </w:p>
          <w:p w:rsidR="5A134D81" w:rsidRDefault="5A134D81" w14:paraId="77DAA21F" w14:textId="319D0BF5">
            <w:r w:rsidRPr="5A134D81" w:rsidR="5A134D81">
              <w:rPr>
                <w:rFonts w:ascii="Arial Narrow" w:hAnsi="Arial Narrow" w:eastAsia="Arial Narrow" w:cs="Arial Narrow"/>
                <w:b w:val="1"/>
                <w:bCs w:val="1"/>
                <w:color w:val="000000" w:themeColor="text1" w:themeTint="FF" w:themeShade="FF"/>
                <w:sz w:val="24"/>
                <w:szCs w:val="24"/>
              </w:rPr>
              <w:t xml:space="preserve"> </w:t>
            </w:r>
          </w:p>
          <w:p w:rsidR="5A134D81" w:rsidRDefault="5A134D81" w14:paraId="2F091480" w14:textId="790E514C">
            <w:r w:rsidRPr="5A134D81" w:rsidR="5A134D81">
              <w:rPr>
                <w:rFonts w:ascii="Arial Narrow" w:hAnsi="Arial Narrow" w:eastAsia="Arial Narrow" w:cs="Arial Narrow"/>
                <w:color w:val="000000" w:themeColor="text1" w:themeTint="FF" w:themeShade="FF"/>
                <w:sz w:val="24"/>
                <w:szCs w:val="24"/>
              </w:rPr>
              <w:t>Enkelte poster er forklaret yderligere i noter til regnskabet.</w:t>
            </w:r>
          </w:p>
          <w:p w:rsidR="5A134D81" w:rsidRDefault="5A134D81" w14:paraId="47DE2529" w14:textId="3AB9233E">
            <w:r w:rsidRPr="5A134D81" w:rsidR="5A134D81">
              <w:rPr>
                <w:rFonts w:ascii="Arial Narrow" w:hAnsi="Arial Narrow" w:eastAsia="Arial Narrow" w:cs="Arial Narrow"/>
                <w:color w:val="000000" w:themeColor="text1" w:themeTint="FF" w:themeShade="FF"/>
                <w:sz w:val="24"/>
                <w:szCs w:val="24"/>
              </w:rPr>
              <w:t xml:space="preserve">Foreningen har det godt økonomiske betragtet - rigtig godt regnskab og sund økonomi.  </w:t>
            </w:r>
          </w:p>
          <w:p w:rsidR="5A134D81" w:rsidRDefault="5A134D81" w14:paraId="317A79D4" w14:textId="1220AA36">
            <w:r w:rsidRPr="5A134D81" w:rsidR="5A134D81">
              <w:rPr>
                <w:rFonts w:ascii="Arial Narrow" w:hAnsi="Arial Narrow" w:eastAsia="Arial Narrow" w:cs="Arial Narrow"/>
                <w:color w:val="000000" w:themeColor="text1" w:themeTint="FF" w:themeShade="FF"/>
                <w:sz w:val="24"/>
                <w:szCs w:val="24"/>
              </w:rPr>
              <w:t>Regnskabet for 2021 er godkendt uden kommentarer og spørgsmål.</w:t>
            </w:r>
          </w:p>
          <w:p w:rsidR="5A134D81" w:rsidRDefault="5A134D81" w14:paraId="76CD2836" w14:textId="79FCE741">
            <w:r w:rsidRPr="5A134D81" w:rsidR="5A134D81">
              <w:rPr>
                <w:rFonts w:ascii="Arial Narrow" w:hAnsi="Arial Narrow" w:eastAsia="Arial Narrow" w:cs="Arial Narrow"/>
                <w:color w:val="000000" w:themeColor="text1" w:themeTint="FF" w:themeShade="FF"/>
                <w:sz w:val="24"/>
                <w:szCs w:val="24"/>
              </w:rPr>
              <w:t xml:space="preserve"> </w:t>
            </w:r>
          </w:p>
          <w:p w:rsidR="5A134D81" w:rsidRDefault="5A134D81" w14:paraId="3A68BBF2" w14:textId="4DB78F5D">
            <w:r w:rsidRPr="64EA01EF" w:rsidR="64EA01EF">
              <w:rPr>
                <w:rFonts w:ascii="Arial Narrow" w:hAnsi="Arial Narrow" w:eastAsia="Arial Narrow" w:cs="Arial Narrow"/>
                <w:sz w:val="24"/>
                <w:szCs w:val="24"/>
              </w:rPr>
              <w:t xml:space="preserve">Der er udgifter forbundet med voldens beskæring i 2022 også (det var oprindeligt aftalt fordelt 50%/50% mellem 2021 og 2022 regnskabet). Udestående aktiviteter at få etableret indgangspartiet fra Vestre Primærvej. Om der er behov for efterbeplantning og rodbehandling af volden vurderes efter et par vækstsæsoner, hvor buskene får mulighed for at vokse op efter beskæringen. Det er forventningen, at det bliver et tæt krat igen. Evt. huller tages der stilling til, når omfanget er kendt om et par vækstsæsoner. Vedligeholdelse af volden koster ca. 15.000 </w:t>
            </w:r>
            <w:proofErr w:type="spellStart"/>
            <w:r w:rsidRPr="64EA01EF" w:rsidR="64EA01EF">
              <w:rPr>
                <w:rFonts w:ascii="Arial Narrow" w:hAnsi="Arial Narrow" w:eastAsia="Arial Narrow" w:cs="Arial Narrow"/>
                <w:sz w:val="24"/>
                <w:szCs w:val="24"/>
              </w:rPr>
              <w:t>kr</w:t>
            </w:r>
            <w:proofErr w:type="spellEnd"/>
            <w:r w:rsidRPr="64EA01EF" w:rsidR="64EA01EF">
              <w:rPr>
                <w:rFonts w:ascii="Arial Narrow" w:hAnsi="Arial Narrow" w:eastAsia="Arial Narrow" w:cs="Arial Narrow"/>
                <w:sz w:val="24"/>
                <w:szCs w:val="24"/>
              </w:rPr>
              <w:t xml:space="preserve">/år. </w:t>
            </w:r>
          </w:p>
          <w:p w:rsidR="5A134D81" w:rsidRDefault="5A134D81" w14:paraId="7190E57B" w14:textId="59807831">
            <w:r w:rsidRPr="64EA01EF" w:rsidR="64EA01EF">
              <w:rPr>
                <w:rFonts w:ascii="Arial Narrow" w:hAnsi="Arial Narrow" w:eastAsia="Arial Narrow" w:cs="Arial Narrow"/>
                <w:sz w:val="24"/>
                <w:szCs w:val="24"/>
              </w:rPr>
              <w:t xml:space="preserve"> </w:t>
            </w:r>
          </w:p>
          <w:p w:rsidR="5A134D81" w:rsidRDefault="5A134D81" w14:paraId="5196FD4E" w14:textId="1F9CAD5E">
            <w:r w:rsidRPr="5A134D81" w:rsidR="5A134D81">
              <w:rPr>
                <w:rFonts w:ascii="Arial Narrow" w:hAnsi="Arial Narrow" w:eastAsia="Arial Narrow" w:cs="Arial Narrow"/>
                <w:sz w:val="24"/>
                <w:szCs w:val="24"/>
              </w:rPr>
              <w:t>Når HedeDanmark etablerer indgangspartiet bliver der kommunikeret om, hvad de laver inkl. oprydning.</w:t>
            </w:r>
          </w:p>
          <w:p w:rsidR="5A134D81" w:rsidRDefault="5A134D81" w14:paraId="02C611F3" w14:textId="687A5A86">
            <w:r w:rsidRPr="5A134D81" w:rsidR="5A134D81">
              <w:rPr>
                <w:rFonts w:ascii="Arial Narrow" w:hAnsi="Arial Narrow" w:eastAsia="Arial Narrow" w:cs="Arial Narrow"/>
                <w:sz w:val="24"/>
                <w:szCs w:val="24"/>
              </w:rPr>
              <w:t xml:space="preserve"> </w:t>
            </w:r>
          </w:p>
          <w:p w:rsidR="5A134D81" w:rsidRDefault="5A134D81" w14:paraId="7C9DC550" w14:textId="3C2A83D7">
            <w:r w:rsidRPr="5A134D81" w:rsidR="5A134D81">
              <w:rPr>
                <w:rFonts w:ascii="Arial Narrow" w:hAnsi="Arial Narrow" w:eastAsia="Arial Narrow" w:cs="Arial Narrow"/>
                <w:sz w:val="24"/>
                <w:szCs w:val="24"/>
              </w:rPr>
              <w:t xml:space="preserve">I forhold til gartnerkontrakten er der generel utilfredshed med kvaliteten af det udførte arbejde, der har krævet en del opfølgning. Der tilbageholdes betaling i 2022, hvis det ikke bliver bedre. Dette vil naturligvis også være en faktor, der indgår i vurderingen af valg af gartner i forbindelse med kontraktfornyelse.  </w:t>
            </w:r>
          </w:p>
          <w:p w:rsidR="5A134D81" w:rsidRDefault="5A134D81" w14:paraId="28683CDB" w14:textId="342819BA">
            <w:r w:rsidRPr="5A134D81" w:rsidR="5A134D81">
              <w:rPr>
                <w:rFonts w:ascii="Arial Narrow" w:hAnsi="Arial Narrow" w:eastAsia="Arial Narrow" w:cs="Arial Narrow"/>
                <w:color w:val="000000" w:themeColor="text1" w:themeTint="FF" w:themeShade="FF"/>
                <w:sz w:val="24"/>
                <w:szCs w:val="24"/>
              </w:rPr>
              <w:t xml:space="preserve"> </w:t>
            </w:r>
          </w:p>
        </w:tc>
      </w:tr>
      <w:tr w:rsidR="5A134D81" w:rsidTr="6AFD1EC3" w14:paraId="578A6918">
        <w:tc>
          <w:tcPr>
            <w:tcW w:w="9630" w:type="dxa"/>
            <w:tcBorders>
              <w:top w:val="single" w:sz="8"/>
              <w:left w:val="single" w:sz="8"/>
              <w:bottom w:val="single" w:sz="8"/>
              <w:right w:val="single" w:sz="8"/>
            </w:tcBorders>
            <w:tcMar/>
            <w:vAlign w:val="top"/>
          </w:tcPr>
          <w:p w:rsidR="5A134D81" w:rsidRDefault="5A134D81" w14:paraId="2C8001CB" w14:textId="63CAF28F">
            <w:r w:rsidRPr="5A134D81" w:rsidR="5A134D81">
              <w:rPr>
                <w:rFonts w:ascii="Arial Narrow" w:hAnsi="Arial Narrow" w:eastAsia="Arial Narrow" w:cs="Arial Narrow"/>
                <w:b w:val="1"/>
                <w:bCs w:val="1"/>
                <w:sz w:val="24"/>
                <w:szCs w:val="24"/>
              </w:rPr>
              <w:t>Ad. 4. Rettidigt indkomne forslag</w:t>
            </w:r>
            <w:r w:rsidRPr="5A134D81" w:rsidR="5A134D81">
              <w:rPr>
                <w:rFonts w:ascii="Arial Narrow" w:hAnsi="Arial Narrow" w:eastAsia="Arial Narrow" w:cs="Arial Narrow"/>
                <w:sz w:val="24"/>
                <w:szCs w:val="24"/>
              </w:rPr>
              <w:t>.</w:t>
            </w:r>
          </w:p>
          <w:p w:rsidR="5A134D81" w:rsidRDefault="5A134D81" w14:paraId="6C055FBE" w14:textId="2859F457">
            <w:r w:rsidRPr="5A134D81" w:rsidR="5A134D81">
              <w:rPr>
                <w:rFonts w:ascii="Arial Narrow" w:hAnsi="Arial Narrow" w:eastAsia="Arial Narrow" w:cs="Arial Narrow"/>
                <w:sz w:val="24"/>
                <w:szCs w:val="24"/>
              </w:rPr>
              <w:t xml:space="preserve">Online stemmes via ja/nej i chatten og i salen via håndsoprækning. </w:t>
            </w:r>
          </w:p>
          <w:p w:rsidR="5A134D81" w:rsidRDefault="5A134D81" w14:paraId="6E80A71E" w14:textId="308EB078">
            <w:r w:rsidRPr="5A134D81" w:rsidR="5A134D81">
              <w:rPr>
                <w:rFonts w:ascii="Arial Narrow" w:hAnsi="Arial Narrow" w:eastAsia="Arial Narrow" w:cs="Arial Narrow"/>
                <w:sz w:val="24"/>
                <w:szCs w:val="24"/>
              </w:rPr>
              <w:t xml:space="preserve"> </w:t>
            </w:r>
          </w:p>
          <w:p w:rsidR="5A134D81" w:rsidRDefault="5A134D81" w14:paraId="1EA9C23D" w14:textId="7532A926">
            <w:r w:rsidRPr="5A134D81" w:rsidR="5A134D81">
              <w:rPr>
                <w:rFonts w:ascii="Arial Narrow" w:hAnsi="Arial Narrow" w:eastAsia="Arial Narrow" w:cs="Arial Narrow"/>
                <w:sz w:val="24"/>
                <w:szCs w:val="24"/>
                <w:u w:val="single"/>
              </w:rPr>
              <w:t>Etablering af hegn ved stikkryds (Mathilde nr. 161)</w:t>
            </w:r>
          </w:p>
          <w:p w:rsidR="5A134D81" w:rsidRDefault="5A134D81" w14:paraId="6E851C6C" w14:textId="7259BCA7">
            <w:r w:rsidRPr="5A134D81" w:rsidR="5A134D81">
              <w:rPr>
                <w:rFonts w:ascii="Arial Narrow" w:hAnsi="Arial Narrow" w:eastAsia="Arial Narrow" w:cs="Arial Narrow"/>
                <w:sz w:val="24"/>
                <w:szCs w:val="24"/>
              </w:rPr>
              <w:t xml:space="preserve">Mathilde præsenterer et forslag om etablering af levende hegn ved stikkrydset for enden af kælkebakken for at skabe bedre trafiksikkerhed for cyklister. Det vil koste ca. 8.500 kr at få det etableret. Forslag endvidere, at vedligehold indgå i gartnerkontrakten for at holde buskene i rimelig højde for at skabe sikkerhed/overblik. </w:t>
            </w:r>
          </w:p>
          <w:p w:rsidR="5A134D81" w:rsidRDefault="5A134D81" w14:paraId="64718C2A" w14:textId="050BE4CB">
            <w:r w:rsidRPr="5A134D81" w:rsidR="5A134D81">
              <w:rPr>
                <w:rFonts w:ascii="Arial Narrow" w:hAnsi="Arial Narrow" w:eastAsia="Arial Narrow" w:cs="Arial Narrow"/>
                <w:sz w:val="24"/>
                <w:szCs w:val="24"/>
              </w:rPr>
              <w:t xml:space="preserve">Bemærkning fra salen om, at der skal plantes buske, der ikke bliver højere end ca. 1m. </w:t>
            </w:r>
          </w:p>
          <w:p w:rsidR="5A134D81" w:rsidRDefault="5A134D81" w14:paraId="12E0D634" w14:textId="42970DD5">
            <w:r w:rsidRPr="5A134D81" w:rsidR="5A134D81">
              <w:rPr>
                <w:rFonts w:ascii="Arial Narrow" w:hAnsi="Arial Narrow" w:eastAsia="Arial Narrow" w:cs="Arial Narrow"/>
                <w:sz w:val="24"/>
                <w:szCs w:val="24"/>
              </w:rPr>
              <w:t xml:space="preserve">Valg om levende hegn skyldes, at det passer bedst ind i området. Forslag online om at sætte store sten i stedet, men det vil være for nemt at ”cykle” igennem. </w:t>
            </w:r>
          </w:p>
          <w:p w:rsidR="5A134D81" w:rsidRDefault="5A134D81" w14:paraId="6B10D843" w14:textId="58EC85B4">
            <w:r w:rsidRPr="5A134D81" w:rsidR="5A134D81">
              <w:rPr>
                <w:rFonts w:ascii="Arial Narrow" w:hAnsi="Arial Narrow" w:eastAsia="Arial Narrow" w:cs="Arial Narrow"/>
                <w:b w:val="1"/>
                <w:bCs w:val="1"/>
                <w:sz w:val="24"/>
                <w:szCs w:val="24"/>
              </w:rPr>
              <w:t>Forslaget er godkendt</w:t>
            </w:r>
            <w:r w:rsidRPr="5A134D81" w:rsidR="5A134D81">
              <w:rPr>
                <w:rFonts w:ascii="Arial Narrow" w:hAnsi="Arial Narrow" w:eastAsia="Arial Narrow" w:cs="Arial Narrow"/>
                <w:sz w:val="24"/>
                <w:szCs w:val="24"/>
              </w:rPr>
              <w:t xml:space="preserve">: 19 i salen og 4 online stemmer for.  </w:t>
            </w:r>
          </w:p>
          <w:p w:rsidR="5A134D81" w:rsidP="6AFD1EC3" w:rsidRDefault="5A134D81" w14:paraId="01885334" w14:textId="6B9483B2">
            <w:pPr>
              <w:rPr>
                <w:rFonts w:ascii="Arial Narrow" w:hAnsi="Arial Narrow" w:eastAsia="Arial Narrow" w:cs="Arial Narrow"/>
                <w:sz w:val="24"/>
                <w:szCs w:val="24"/>
                <w:highlight w:val="yellow"/>
              </w:rPr>
            </w:pPr>
          </w:p>
          <w:p w:rsidR="5A134D81" w:rsidRDefault="5A134D81" w14:paraId="1858CED1" w14:textId="579BBF71">
            <w:r w:rsidRPr="5A134D81" w:rsidR="5A134D81">
              <w:rPr>
                <w:rFonts w:ascii="Arial Narrow" w:hAnsi="Arial Narrow" w:eastAsia="Arial Narrow" w:cs="Arial Narrow"/>
                <w:sz w:val="24"/>
                <w:szCs w:val="24"/>
                <w:u w:val="single"/>
              </w:rPr>
              <w:t xml:space="preserve">Skraldespande ved Hulvejens stisystem (Jesper nr. 86) - Jesper præsenterer. </w:t>
            </w:r>
          </w:p>
          <w:p w:rsidR="5A134D81" w:rsidRDefault="5A134D81" w14:paraId="7F32764F" w14:textId="3E7580F5">
            <w:r w:rsidRPr="5A134D81" w:rsidR="5A134D81">
              <w:rPr>
                <w:rFonts w:ascii="Arial Narrow" w:hAnsi="Arial Narrow" w:eastAsia="Arial Narrow" w:cs="Arial Narrow"/>
                <w:sz w:val="24"/>
                <w:szCs w:val="24"/>
              </w:rPr>
              <w:t xml:space="preserve">Etablering af skraldespande for at kunne sikre, at der er et rent område. Pris 18.000 kr til etablering og ca. 3-6.000 til tømning. Onlinemelding om, at det synes som en dyr løsning. Bekymring for vedligehold. Kommunen er blevet spurgt og de har fjernet skraldespande i kommunen, fordi det er for dyrt at vedligeholde. Derfor vil de ikke sætte skraldespande op på Hulvejen. Frygt for, at de ikke bliver brugt reelt samt for hærværk. </w:t>
            </w:r>
          </w:p>
          <w:p w:rsidR="5A134D81" w:rsidRDefault="5A134D81" w14:paraId="79C09C8F" w14:textId="4427E77E">
            <w:r w:rsidRPr="5A134D81" w:rsidR="5A134D81">
              <w:rPr>
                <w:rFonts w:ascii="Arial Narrow" w:hAnsi="Arial Narrow" w:eastAsia="Arial Narrow" w:cs="Arial Narrow"/>
                <w:b w:val="1"/>
                <w:bCs w:val="1"/>
                <w:sz w:val="24"/>
                <w:szCs w:val="24"/>
              </w:rPr>
              <w:t>Forslaget er ikke godkendt</w:t>
            </w:r>
            <w:r w:rsidRPr="5A134D81" w:rsidR="5A134D81">
              <w:rPr>
                <w:rFonts w:ascii="Arial Narrow" w:hAnsi="Arial Narrow" w:eastAsia="Arial Narrow" w:cs="Arial Narrow"/>
                <w:sz w:val="24"/>
                <w:szCs w:val="24"/>
              </w:rPr>
              <w:t>: 7 i salen og 2 online stemmer for.</w:t>
            </w:r>
          </w:p>
          <w:p w:rsidR="5A134D81" w:rsidRDefault="5A134D81" w14:paraId="07813B48" w14:textId="4C5BD78F">
            <w:r w:rsidRPr="5A134D81" w:rsidR="5A134D81">
              <w:rPr>
                <w:rFonts w:ascii="Arial Narrow" w:hAnsi="Arial Narrow" w:eastAsia="Arial Narrow" w:cs="Arial Narrow"/>
                <w:sz w:val="24"/>
                <w:szCs w:val="24"/>
              </w:rPr>
              <w:t xml:space="preserve"> </w:t>
            </w:r>
          </w:p>
          <w:p w:rsidR="5A134D81" w:rsidRDefault="5A134D81" w14:paraId="4D44FBF9" w14:textId="0DA11C59">
            <w:r w:rsidRPr="5A134D81" w:rsidR="5A134D81">
              <w:rPr>
                <w:rFonts w:ascii="Arial Narrow" w:hAnsi="Arial Narrow" w:eastAsia="Arial Narrow" w:cs="Arial Narrow"/>
                <w:sz w:val="24"/>
                <w:szCs w:val="24"/>
                <w:u w:val="single"/>
              </w:rPr>
              <w:t>Biograf-event for børnene (bestyrelsen)</w:t>
            </w:r>
          </w:p>
          <w:p w:rsidR="5A134D81" w:rsidRDefault="5A134D81" w14:paraId="05713DE6" w14:textId="1967B233">
            <w:r w:rsidRPr="5A134D81" w:rsidR="5A134D81">
              <w:rPr>
                <w:rFonts w:ascii="Arial Narrow" w:hAnsi="Arial Narrow" w:eastAsia="Arial Narrow" w:cs="Arial Narrow"/>
                <w:sz w:val="24"/>
                <w:szCs w:val="24"/>
              </w:rPr>
              <w:t xml:space="preserve">Thomas præsenterer forslaget. Biografaften for kvarterets børn og unge. Noget, der kan give et socialt islæt også for den unge del af Hulvejen samt positiv eksponering af vores kvarter (de unge må tage en ven med). </w:t>
            </w:r>
          </w:p>
          <w:p w:rsidR="5A134D81" w:rsidRDefault="5A134D81" w14:paraId="1A14C30A" w14:textId="24A54557">
            <w:r w:rsidRPr="5A134D81" w:rsidR="5A134D81">
              <w:rPr>
                <w:rFonts w:ascii="Arial Narrow" w:hAnsi="Arial Narrow" w:eastAsia="Arial Narrow" w:cs="Arial Narrow"/>
                <w:sz w:val="24"/>
                <w:szCs w:val="24"/>
              </w:rPr>
              <w:t xml:space="preserve">Samlet omkostningsniveau: 25.000 kr. Op til 15.000 kr foreslås betalt af foreningen og resten via fonde (bestyrelsen forsøger naturligvis at få mest muligt via fonde). Snack vil håndteres via en mindre egenbetaling. </w:t>
            </w:r>
          </w:p>
          <w:p w:rsidR="5A134D81" w:rsidRDefault="5A134D81" w14:paraId="0F952CCD" w14:textId="49689842">
            <w:r w:rsidRPr="5A134D81" w:rsidR="5A134D81">
              <w:rPr>
                <w:rFonts w:ascii="Arial Narrow" w:hAnsi="Arial Narrow" w:eastAsia="Arial Narrow" w:cs="Arial Narrow"/>
                <w:sz w:val="24"/>
                <w:szCs w:val="24"/>
              </w:rPr>
              <w:t xml:space="preserve">Arrangementet afholdes kun såfremt der er luft i budgettet til det. Stemmes der for er det ensbetydende med, at bestyrelsen kan arrangere såfremt der er råd til det. </w:t>
            </w:r>
          </w:p>
          <w:p w:rsidR="5A134D81" w:rsidRDefault="5A134D81" w14:paraId="2BD2CFE4" w14:textId="08BF9A50">
            <w:r w:rsidRPr="5A134D81" w:rsidR="5A134D81">
              <w:rPr>
                <w:rFonts w:ascii="Arial Narrow" w:hAnsi="Arial Narrow" w:eastAsia="Arial Narrow" w:cs="Arial Narrow"/>
                <w:b w:val="1"/>
                <w:bCs w:val="1"/>
                <w:sz w:val="24"/>
                <w:szCs w:val="24"/>
              </w:rPr>
              <w:t xml:space="preserve">Forslaget er godkendt: </w:t>
            </w:r>
            <w:r w:rsidRPr="5A134D81" w:rsidR="5A134D81">
              <w:rPr>
                <w:rFonts w:ascii="Arial Narrow" w:hAnsi="Arial Narrow" w:eastAsia="Arial Narrow" w:cs="Arial Narrow"/>
                <w:sz w:val="24"/>
                <w:szCs w:val="24"/>
              </w:rPr>
              <w:t>12 i salen og 10 online stemmer for.</w:t>
            </w:r>
          </w:p>
          <w:p w:rsidR="5A134D81" w:rsidRDefault="5A134D81" w14:paraId="682E69E1" w14:textId="0A7EB863">
            <w:r w:rsidRPr="5A134D81" w:rsidR="5A134D81">
              <w:rPr>
                <w:rFonts w:ascii="Arial Narrow" w:hAnsi="Arial Narrow" w:eastAsia="Arial Narrow" w:cs="Arial Narrow"/>
                <w:sz w:val="24"/>
                <w:szCs w:val="24"/>
              </w:rPr>
              <w:t xml:space="preserve"> </w:t>
            </w:r>
          </w:p>
          <w:p w:rsidR="5A134D81" w:rsidRDefault="5A134D81" w14:paraId="57EB7DC7" w14:textId="1766E93D">
            <w:r w:rsidRPr="5A134D81" w:rsidR="5A134D81">
              <w:rPr>
                <w:rFonts w:ascii="Arial Narrow" w:hAnsi="Arial Narrow" w:eastAsia="Arial Narrow" w:cs="Arial Narrow"/>
                <w:sz w:val="24"/>
                <w:szCs w:val="24"/>
                <w:u w:val="single"/>
              </w:rPr>
              <w:t xml:space="preserve">Fordoblet budget til Hulvejsfesten (Jan nr. 94) - </w:t>
            </w:r>
            <w:r w:rsidRPr="5A134D81" w:rsidR="5A134D81">
              <w:rPr>
                <w:rFonts w:ascii="Arial Narrow" w:hAnsi="Arial Narrow" w:eastAsia="Arial Narrow" w:cs="Arial Narrow"/>
                <w:b w:val="1"/>
                <w:bCs w:val="1"/>
                <w:sz w:val="24"/>
                <w:szCs w:val="24"/>
                <w:u w:val="single"/>
              </w:rPr>
              <w:t>indstillingen er trukket tilbage før generalforsamlingen</w:t>
            </w:r>
            <w:r w:rsidRPr="5A134D81" w:rsidR="5A134D81">
              <w:rPr>
                <w:rFonts w:ascii="Arial Narrow" w:hAnsi="Arial Narrow" w:eastAsia="Arial Narrow" w:cs="Arial Narrow"/>
                <w:sz w:val="24"/>
                <w:szCs w:val="24"/>
                <w:u w:val="single"/>
              </w:rPr>
              <w:t xml:space="preserve">. </w:t>
            </w:r>
          </w:p>
          <w:p w:rsidR="5A134D81" w:rsidRDefault="5A134D81" w14:paraId="75B3E37A" w14:textId="3A1F9FB9">
            <w:r w:rsidRPr="5A134D81" w:rsidR="5A134D81">
              <w:rPr>
                <w:rFonts w:ascii="Arial Narrow" w:hAnsi="Arial Narrow" w:eastAsia="Arial Narrow" w:cs="Arial Narrow"/>
                <w:sz w:val="24"/>
                <w:szCs w:val="24"/>
              </w:rPr>
              <w:t xml:space="preserve"> </w:t>
            </w:r>
          </w:p>
          <w:p w:rsidR="5A134D81" w:rsidRDefault="5A134D81" w14:paraId="4EA23E88" w14:textId="6E1A8EB5">
            <w:r w:rsidRPr="5A134D81" w:rsidR="5A134D81">
              <w:rPr>
                <w:rFonts w:ascii="Arial Narrow" w:hAnsi="Arial Narrow" w:eastAsia="Arial Narrow" w:cs="Arial Narrow"/>
                <w:sz w:val="24"/>
                <w:szCs w:val="24"/>
              </w:rPr>
              <w:t xml:space="preserve">Spørgsmål til skilte ved indgangen til Hulvejen fra søerne. Tip Rebild app’en skal bruges til at få det rettet eftersom kommunen ejer skiltene. </w:t>
            </w:r>
          </w:p>
          <w:p w:rsidR="5A134D81" w:rsidRDefault="5A134D81" w14:paraId="36C03DBC" w14:textId="7D18B12B">
            <w:r w:rsidRPr="5A134D81" w:rsidR="5A134D81">
              <w:rPr>
                <w:rFonts w:ascii="Arial Narrow" w:hAnsi="Arial Narrow" w:eastAsia="Arial Narrow" w:cs="Arial Narrow"/>
                <w:sz w:val="24"/>
                <w:szCs w:val="24"/>
              </w:rPr>
              <w:t xml:space="preserve"> </w:t>
            </w:r>
          </w:p>
        </w:tc>
      </w:tr>
      <w:tr w:rsidR="5A134D81" w:rsidTr="6AFD1EC3" w14:paraId="7D7415F8">
        <w:tc>
          <w:tcPr>
            <w:tcW w:w="9630" w:type="dxa"/>
            <w:tcBorders>
              <w:top w:val="single" w:sz="8"/>
              <w:left w:val="single" w:sz="8"/>
              <w:bottom w:val="single" w:sz="8"/>
              <w:right w:val="single" w:sz="8"/>
            </w:tcBorders>
            <w:tcMar/>
            <w:vAlign w:val="top"/>
          </w:tcPr>
          <w:p w:rsidR="5A134D81" w:rsidRDefault="5A134D81" w14:paraId="4DC83EA7" w14:textId="71CBA7BE">
            <w:r w:rsidRPr="5A134D81" w:rsidR="5A134D81">
              <w:rPr>
                <w:rFonts w:ascii="Arial Narrow" w:hAnsi="Arial Narrow" w:eastAsia="Arial Narrow" w:cs="Arial Narrow"/>
                <w:b w:val="1"/>
                <w:bCs w:val="1"/>
                <w:sz w:val="24"/>
                <w:szCs w:val="24"/>
              </w:rPr>
              <w:t>Ad. 5. Fremlæggelse af budget og fastlæggelse af kontingent</w:t>
            </w:r>
          </w:p>
          <w:p w:rsidR="5A134D81" w:rsidRDefault="5A134D81" w14:paraId="7AF2ACA8" w14:textId="7C166E3C">
            <w:r w:rsidRPr="5A134D81" w:rsidR="5A134D81">
              <w:rPr>
                <w:rFonts w:ascii="Arial Narrow" w:hAnsi="Arial Narrow" w:eastAsia="Arial Narrow" w:cs="Arial Narrow"/>
                <w:color w:val="000000" w:themeColor="text1" w:themeTint="FF" w:themeShade="FF"/>
                <w:sz w:val="24"/>
                <w:szCs w:val="24"/>
              </w:rPr>
              <w:t xml:space="preserve">Morten Winther fremlægger budgettet for 2022. En smule usikkerhed i forbindelse med den aktuelle situation, som påvirker energipriser m.m. </w:t>
            </w:r>
          </w:p>
          <w:p w:rsidR="5A134D81" w:rsidRDefault="5A134D81" w14:paraId="584382A8" w14:textId="35D6FA94">
            <w:r w:rsidRPr="5A134D81" w:rsidR="5A134D81">
              <w:rPr>
                <w:rFonts w:ascii="Arial Narrow" w:hAnsi="Arial Narrow" w:eastAsia="Arial Narrow" w:cs="Arial Narrow"/>
                <w:color w:val="000000" w:themeColor="text1" w:themeTint="FF" w:themeShade="FF"/>
                <w:sz w:val="24"/>
                <w:szCs w:val="24"/>
              </w:rPr>
              <w:t xml:space="preserve">Ingen kontingentændring i indeværende budgetår. </w:t>
            </w:r>
          </w:p>
          <w:p w:rsidR="5A134D81" w:rsidRDefault="5A134D81" w14:paraId="19B1AC9D" w14:textId="53723FA4">
            <w:r w:rsidRPr="5A134D81" w:rsidR="5A134D81">
              <w:rPr>
                <w:rFonts w:ascii="Arial Narrow" w:hAnsi="Arial Narrow" w:eastAsia="Arial Narrow" w:cs="Arial Narrow"/>
                <w:color w:val="000000" w:themeColor="text1" w:themeTint="FF" w:themeShade="FF"/>
                <w:sz w:val="24"/>
                <w:szCs w:val="24"/>
              </w:rPr>
              <w:t xml:space="preserve">Budgettet for 2022 er godkendt. </w:t>
            </w:r>
          </w:p>
          <w:p w:rsidR="5A134D81" w:rsidRDefault="5A134D81" w14:paraId="75176004" w14:textId="0715271C">
            <w:r w:rsidRPr="5A134D81" w:rsidR="5A134D81">
              <w:rPr>
                <w:rFonts w:ascii="Arial Narrow" w:hAnsi="Arial Narrow" w:eastAsia="Arial Narrow" w:cs="Arial Narrow"/>
                <w:color w:val="365F91" w:themeColor="accent1" w:themeTint="FF" w:themeShade="BF"/>
                <w:sz w:val="24"/>
                <w:szCs w:val="24"/>
              </w:rPr>
              <w:t xml:space="preserve"> </w:t>
            </w:r>
          </w:p>
        </w:tc>
      </w:tr>
      <w:tr w:rsidR="5A134D81" w:rsidTr="6AFD1EC3" w14:paraId="5B96FFE3">
        <w:tc>
          <w:tcPr>
            <w:tcW w:w="9630" w:type="dxa"/>
            <w:tcBorders>
              <w:top w:val="single" w:sz="8"/>
              <w:left w:val="single" w:sz="8"/>
              <w:bottom w:val="single" w:sz="8"/>
              <w:right w:val="single" w:sz="8"/>
            </w:tcBorders>
            <w:tcMar/>
            <w:vAlign w:val="top"/>
          </w:tcPr>
          <w:p w:rsidR="5A134D81" w:rsidRDefault="5A134D81" w14:paraId="669367D4" w14:textId="232E0D12">
            <w:r w:rsidRPr="5A134D81" w:rsidR="5A134D81">
              <w:rPr>
                <w:rFonts w:ascii="Arial Narrow" w:hAnsi="Arial Narrow" w:eastAsia="Arial Narrow" w:cs="Arial Narrow"/>
                <w:b w:val="1"/>
                <w:bCs w:val="1"/>
                <w:sz w:val="24"/>
                <w:szCs w:val="24"/>
              </w:rPr>
              <w:t>Ad. 6. Direkte valg af formand</w:t>
            </w:r>
          </w:p>
          <w:p w:rsidR="5A134D81" w:rsidRDefault="5A134D81" w14:paraId="010F4AC3" w14:textId="42387325">
            <w:r w:rsidRPr="5A134D81" w:rsidR="5A134D81">
              <w:rPr>
                <w:rFonts w:ascii="Arial Narrow" w:hAnsi="Arial Narrow" w:eastAsia="Arial Narrow" w:cs="Arial Narrow"/>
                <w:sz w:val="24"/>
                <w:szCs w:val="24"/>
              </w:rPr>
              <w:t>Formand Charlotte Lodberg Winther (nr. 188) er ikke på valg.</w:t>
            </w:r>
          </w:p>
          <w:p w:rsidR="5A134D81" w:rsidRDefault="5A134D81" w14:paraId="24A17651" w14:textId="781574B2">
            <w:r w:rsidRPr="5A134D81" w:rsidR="5A134D81">
              <w:rPr>
                <w:rFonts w:ascii="Arial Narrow" w:hAnsi="Arial Narrow" w:eastAsia="Arial Narrow" w:cs="Arial Narrow"/>
                <w:sz w:val="24"/>
                <w:szCs w:val="24"/>
              </w:rPr>
              <w:t xml:space="preserve"> </w:t>
            </w:r>
          </w:p>
        </w:tc>
      </w:tr>
      <w:tr w:rsidR="5A134D81" w:rsidTr="6AFD1EC3" w14:paraId="5C38DCF5">
        <w:tc>
          <w:tcPr>
            <w:tcW w:w="9630" w:type="dxa"/>
            <w:tcBorders>
              <w:top w:val="single" w:sz="8"/>
              <w:left w:val="single" w:sz="8"/>
              <w:bottom w:val="single" w:sz="8"/>
              <w:right w:val="single" w:sz="8"/>
            </w:tcBorders>
            <w:tcMar/>
            <w:vAlign w:val="top"/>
          </w:tcPr>
          <w:p w:rsidR="5A134D81" w:rsidRDefault="5A134D81" w14:paraId="20B61CCD" w14:textId="3589CEB7">
            <w:r w:rsidRPr="5A134D81" w:rsidR="5A134D81">
              <w:rPr>
                <w:rFonts w:ascii="Arial Narrow" w:hAnsi="Arial Narrow" w:eastAsia="Arial Narrow" w:cs="Arial Narrow"/>
                <w:b w:val="1"/>
                <w:bCs w:val="1"/>
                <w:sz w:val="24"/>
                <w:szCs w:val="24"/>
              </w:rPr>
              <w:t>Ad. 7. Direkte valg af kasserer</w:t>
            </w:r>
          </w:p>
          <w:p w:rsidR="5A134D81" w:rsidRDefault="5A134D81" w14:paraId="25E84FEF" w14:textId="7FE67C61">
            <w:r w:rsidRPr="5A134D81" w:rsidR="5A134D81">
              <w:rPr>
                <w:rFonts w:ascii="Arial Narrow" w:hAnsi="Arial Narrow" w:eastAsia="Arial Narrow" w:cs="Arial Narrow"/>
                <w:sz w:val="24"/>
                <w:szCs w:val="24"/>
              </w:rPr>
              <w:t>Kassereren Morten Winther Jensen (nr. 179) er ikke på valg.</w:t>
            </w:r>
          </w:p>
          <w:p w:rsidR="5A134D81" w:rsidRDefault="5A134D81" w14:paraId="11BF8CF9" w14:textId="4C9B108C">
            <w:r w:rsidRPr="5A134D81" w:rsidR="5A134D81">
              <w:rPr>
                <w:rFonts w:ascii="Arial Narrow" w:hAnsi="Arial Narrow" w:eastAsia="Arial Narrow" w:cs="Arial Narrow"/>
                <w:sz w:val="24"/>
                <w:szCs w:val="24"/>
              </w:rPr>
              <w:t xml:space="preserve"> </w:t>
            </w:r>
          </w:p>
        </w:tc>
      </w:tr>
      <w:tr w:rsidR="5A134D81" w:rsidTr="6AFD1EC3" w14:paraId="390DBD7D">
        <w:tc>
          <w:tcPr>
            <w:tcW w:w="9630" w:type="dxa"/>
            <w:tcBorders>
              <w:top w:val="single" w:sz="8"/>
              <w:left w:val="single" w:sz="8"/>
              <w:bottom w:val="single" w:sz="8"/>
              <w:right w:val="single" w:sz="8"/>
            </w:tcBorders>
            <w:tcMar/>
            <w:vAlign w:val="top"/>
          </w:tcPr>
          <w:p w:rsidR="5A134D81" w:rsidRDefault="5A134D81" w14:paraId="70F087EF" w14:textId="595E2817">
            <w:r w:rsidRPr="5A134D81" w:rsidR="5A134D81">
              <w:rPr>
                <w:rFonts w:ascii="Arial Narrow" w:hAnsi="Arial Narrow" w:eastAsia="Arial Narrow" w:cs="Arial Narrow"/>
                <w:b w:val="1"/>
                <w:bCs w:val="1"/>
                <w:sz w:val="24"/>
                <w:szCs w:val="24"/>
              </w:rPr>
              <w:t>Ad. 8. Valg af bestyrelsesmedlemmer</w:t>
            </w:r>
          </w:p>
          <w:p w:rsidR="5A134D81" w:rsidRDefault="5A134D81" w14:paraId="71157BC0" w14:textId="6DF6A42C">
            <w:r w:rsidRPr="5A134D81" w:rsidR="5A134D81">
              <w:rPr>
                <w:rFonts w:ascii="Arial Narrow" w:hAnsi="Arial Narrow" w:eastAsia="Arial Narrow" w:cs="Arial Narrow"/>
                <w:sz w:val="24"/>
                <w:szCs w:val="24"/>
              </w:rPr>
              <w:t>Morten (179), Thomas (91) og Charlotte (188) fortsætter på posten.</w:t>
            </w:r>
          </w:p>
          <w:p w:rsidR="5A134D81" w:rsidRDefault="5A134D81" w14:paraId="0DED4825" w14:textId="083DBB57">
            <w:r w:rsidRPr="5A134D81" w:rsidR="5A134D81">
              <w:rPr>
                <w:rFonts w:ascii="Arial Narrow" w:hAnsi="Arial Narrow" w:eastAsia="Arial Narrow" w:cs="Arial Narrow"/>
                <w:sz w:val="24"/>
                <w:szCs w:val="24"/>
              </w:rPr>
              <w:t>Mathias (167D) og Birthe (180) er på valg og modtager genvalg.</w:t>
            </w:r>
          </w:p>
          <w:p w:rsidR="5A134D81" w:rsidRDefault="5A134D81" w14:paraId="5B95BF92" w14:textId="4526623D">
            <w:r w:rsidRPr="5A134D81" w:rsidR="5A134D81">
              <w:rPr>
                <w:rFonts w:ascii="Arial Narrow" w:hAnsi="Arial Narrow" w:eastAsia="Arial Narrow" w:cs="Arial Narrow"/>
                <w:strike w:val="0"/>
                <w:dstrike w:val="0"/>
                <w:sz w:val="24"/>
                <w:szCs w:val="24"/>
                <w:u w:val="none"/>
              </w:rPr>
              <w:t xml:space="preserve"> </w:t>
            </w:r>
          </w:p>
          <w:p w:rsidR="5A134D81" w:rsidRDefault="5A134D81" w14:paraId="260E958C" w14:textId="3F81D9E4">
            <w:r w:rsidRPr="5A134D81" w:rsidR="5A134D81">
              <w:rPr>
                <w:rFonts w:ascii="Arial Narrow" w:hAnsi="Arial Narrow" w:eastAsia="Arial Narrow" w:cs="Arial Narrow"/>
                <w:sz w:val="24"/>
                <w:szCs w:val="24"/>
                <w:u w:val="single"/>
              </w:rPr>
              <w:t>Bestyrelsesmedlemmer:</w:t>
            </w:r>
          </w:p>
          <w:p w:rsidR="5A134D81" w:rsidRDefault="5A134D81" w14:paraId="5728CD33" w14:textId="0451125A">
            <w:r w:rsidRPr="5A134D81" w:rsidR="5A134D81">
              <w:rPr>
                <w:rFonts w:ascii="Arial Narrow" w:hAnsi="Arial Narrow" w:eastAsia="Arial Narrow" w:cs="Arial Narrow"/>
                <w:sz w:val="24"/>
                <w:szCs w:val="24"/>
              </w:rPr>
              <w:t xml:space="preserve">Morten Winther Jensen (nr. 179) </w:t>
            </w:r>
          </w:p>
          <w:p w:rsidR="5A134D81" w:rsidRDefault="5A134D81" w14:paraId="1A87AB11" w14:textId="07DBBE8D">
            <w:r w:rsidRPr="5A134D81" w:rsidR="5A134D81">
              <w:rPr>
                <w:rFonts w:ascii="Arial Narrow" w:hAnsi="Arial Narrow" w:eastAsia="Arial Narrow" w:cs="Arial Narrow"/>
                <w:sz w:val="24"/>
                <w:szCs w:val="24"/>
                <w:lang w:val="en-US"/>
              </w:rPr>
              <w:t>Charlotte Lodberg Winther (nr. 188)</w:t>
            </w:r>
          </w:p>
          <w:p w:rsidR="5A134D81" w:rsidRDefault="5A134D81" w14:paraId="7E5DC8A7" w14:textId="7A8549AB">
            <w:r w:rsidRPr="5A134D81" w:rsidR="5A134D81">
              <w:rPr>
                <w:rFonts w:ascii="Arial Narrow" w:hAnsi="Arial Narrow" w:eastAsia="Arial Narrow" w:cs="Arial Narrow"/>
                <w:sz w:val="24"/>
                <w:szCs w:val="24"/>
                <w:lang w:val="en-US"/>
              </w:rPr>
              <w:t>Thomas Maksten (nr. 91)</w:t>
            </w:r>
          </w:p>
          <w:p w:rsidR="5A134D81" w:rsidRDefault="5A134D81" w14:paraId="503B58B3" w14:textId="11982584">
            <w:r w:rsidRPr="5A134D81" w:rsidR="5A134D81">
              <w:rPr>
                <w:rFonts w:ascii="Arial Narrow" w:hAnsi="Arial Narrow" w:eastAsia="Arial Narrow" w:cs="Arial Narrow"/>
                <w:sz w:val="24"/>
                <w:szCs w:val="24"/>
                <w:lang w:val="en-US"/>
              </w:rPr>
              <w:t>Mathias Buus Simonsen (nr. 167D).</w:t>
            </w:r>
          </w:p>
          <w:p w:rsidR="5A134D81" w:rsidRDefault="5A134D81" w14:paraId="553D8C5E" w14:textId="2F7953C4">
            <w:r w:rsidRPr="5A134D81" w:rsidR="5A134D81">
              <w:rPr>
                <w:rFonts w:ascii="Arial Narrow" w:hAnsi="Arial Narrow" w:eastAsia="Arial Narrow" w:cs="Arial Narrow"/>
                <w:sz w:val="24"/>
                <w:szCs w:val="24"/>
                <w:lang w:val="en-US"/>
              </w:rPr>
              <w:t>Birthe Boysen (nr. 180)</w:t>
            </w:r>
          </w:p>
          <w:p w:rsidR="5A134D81" w:rsidRDefault="5A134D81" w14:paraId="0B195799" w14:textId="04B8D916">
            <w:r w:rsidRPr="5A134D81" w:rsidR="5A134D81">
              <w:rPr>
                <w:rFonts w:ascii="Arial Narrow" w:hAnsi="Arial Narrow" w:eastAsia="Arial Narrow" w:cs="Arial Narrow"/>
                <w:sz w:val="24"/>
                <w:szCs w:val="24"/>
                <w:lang w:val="en-US"/>
              </w:rPr>
              <w:t xml:space="preserve"> </w:t>
            </w:r>
          </w:p>
          <w:p w:rsidR="5A134D81" w:rsidRDefault="5A134D81" w14:paraId="73873AEE" w14:textId="047E0D16">
            <w:r w:rsidRPr="5A134D81" w:rsidR="5A134D81">
              <w:rPr>
                <w:rFonts w:ascii="Arial Narrow" w:hAnsi="Arial Narrow" w:eastAsia="Arial Narrow" w:cs="Arial Narrow"/>
                <w:sz w:val="24"/>
                <w:szCs w:val="24"/>
                <w:u w:val="single"/>
              </w:rPr>
              <w:t xml:space="preserve">Suppleanter: </w:t>
            </w:r>
          </w:p>
          <w:p w:rsidR="5A134D81" w:rsidRDefault="5A134D81" w14:paraId="6CEA9BE0" w14:textId="29BD380B">
            <w:r w:rsidRPr="5A134D81" w:rsidR="5A134D81">
              <w:rPr>
                <w:rFonts w:ascii="Arial Narrow" w:hAnsi="Arial Narrow" w:eastAsia="Arial Narrow" w:cs="Arial Narrow"/>
                <w:sz w:val="24"/>
                <w:szCs w:val="24"/>
              </w:rPr>
              <w:t>Claus (169) og Lisbeth (89) er nuværende bestyrelsessuppleanter.</w:t>
            </w:r>
          </w:p>
          <w:p w:rsidR="5A134D81" w:rsidRDefault="5A134D81" w14:paraId="7EFECACB" w14:textId="0E99C9CF">
            <w:r w:rsidRPr="5A134D81" w:rsidR="5A134D81">
              <w:rPr>
                <w:rFonts w:ascii="Arial Narrow" w:hAnsi="Arial Narrow" w:eastAsia="Arial Narrow" w:cs="Arial Narrow"/>
                <w:sz w:val="24"/>
                <w:szCs w:val="24"/>
              </w:rPr>
              <w:t xml:space="preserve"> </w:t>
            </w:r>
          </w:p>
          <w:p w:rsidR="5A134D81" w:rsidRDefault="5A134D81" w14:paraId="6A6F0887" w14:textId="24DEAA90">
            <w:r w:rsidRPr="5A134D81" w:rsidR="5A134D81">
              <w:rPr>
                <w:rFonts w:ascii="Arial Narrow" w:hAnsi="Arial Narrow" w:eastAsia="Arial Narrow" w:cs="Arial Narrow"/>
                <w:sz w:val="24"/>
                <w:szCs w:val="24"/>
              </w:rPr>
              <w:t xml:space="preserve"> </w:t>
            </w:r>
          </w:p>
        </w:tc>
      </w:tr>
      <w:tr w:rsidR="5A134D81" w:rsidTr="6AFD1EC3" w14:paraId="2ECCDB98">
        <w:tc>
          <w:tcPr>
            <w:tcW w:w="9630" w:type="dxa"/>
            <w:tcBorders>
              <w:top w:val="single" w:sz="8"/>
              <w:left w:val="single" w:sz="8"/>
              <w:bottom w:val="single" w:sz="8"/>
              <w:right w:val="single" w:sz="8"/>
            </w:tcBorders>
            <w:tcMar/>
            <w:vAlign w:val="top"/>
          </w:tcPr>
          <w:p w:rsidR="5A134D81" w:rsidRDefault="5A134D81" w14:paraId="2C3CFF84" w14:textId="33BACD53">
            <w:r w:rsidRPr="5A134D81" w:rsidR="5A134D81">
              <w:rPr>
                <w:rFonts w:ascii="Arial Narrow" w:hAnsi="Arial Narrow" w:eastAsia="Arial Narrow" w:cs="Arial Narrow"/>
                <w:b w:val="1"/>
                <w:bCs w:val="1"/>
                <w:sz w:val="24"/>
                <w:szCs w:val="24"/>
              </w:rPr>
              <w:t>Ad. 9. Valg af revisor og revisorsuppleant</w:t>
            </w:r>
          </w:p>
          <w:p w:rsidR="5A134D81" w:rsidP="5A134D81" w:rsidRDefault="5A134D81" w14:paraId="499339AE" w14:textId="499F2AEA">
            <w:pPr>
              <w:tabs>
                <w:tab w:val="left" w:leader="none" w:pos="3969"/>
              </w:tabs>
            </w:pPr>
            <w:r w:rsidRPr="5A134D81" w:rsidR="5A134D81">
              <w:rPr>
                <w:rFonts w:ascii="Arial Narrow" w:hAnsi="Arial Narrow" w:eastAsia="Arial Narrow" w:cs="Arial Narrow"/>
                <w:sz w:val="24"/>
                <w:szCs w:val="24"/>
              </w:rPr>
              <w:t xml:space="preserve">Isa Christensen (nr. 14) ønsker at stoppe som Revisor.                                  </w:t>
            </w:r>
          </w:p>
          <w:p w:rsidR="5A134D81" w:rsidP="5A134D81" w:rsidRDefault="5A134D81" w14:paraId="1590A7E0" w14:textId="0C0396ED">
            <w:pPr>
              <w:tabs>
                <w:tab w:val="left" w:leader="none" w:pos="3969"/>
              </w:tabs>
            </w:pPr>
            <w:r w:rsidRPr="5A134D81" w:rsidR="5A134D81">
              <w:rPr>
                <w:rFonts w:ascii="Arial Narrow" w:hAnsi="Arial Narrow" w:eastAsia="Arial Narrow" w:cs="Arial Narrow"/>
                <w:sz w:val="24"/>
                <w:szCs w:val="24"/>
              </w:rPr>
              <w:t>Stine Sølgaard Christensen (nr. 167) blev valgt som revisor.</w:t>
            </w:r>
          </w:p>
          <w:p w:rsidR="5A134D81" w:rsidP="5A134D81" w:rsidRDefault="5A134D81" w14:paraId="72C700D8" w14:textId="052B92DB">
            <w:pPr>
              <w:tabs>
                <w:tab w:val="left" w:leader="none" w:pos="3240"/>
              </w:tabs>
            </w:pPr>
            <w:r w:rsidRPr="5A134D81" w:rsidR="5A134D81">
              <w:rPr>
                <w:rFonts w:ascii="Arial Narrow" w:hAnsi="Arial Narrow" w:eastAsia="Arial Narrow" w:cs="Arial Narrow"/>
                <w:sz w:val="24"/>
                <w:szCs w:val="24"/>
                <w:lang w:val="en-GB"/>
              </w:rPr>
              <w:t>Thomas Stougaard Jeppesen (nr. 111) fortsætter som revisor-suppleant</w:t>
            </w:r>
          </w:p>
        </w:tc>
      </w:tr>
      <w:tr w:rsidR="5A134D81" w:rsidTr="6AFD1EC3" w14:paraId="08BE433F">
        <w:tc>
          <w:tcPr>
            <w:tcW w:w="9630" w:type="dxa"/>
            <w:tcBorders>
              <w:top w:val="single" w:sz="8"/>
              <w:left w:val="single" w:sz="8"/>
              <w:bottom w:val="single" w:sz="8"/>
              <w:right w:val="single" w:sz="8"/>
            </w:tcBorders>
            <w:tcMar/>
            <w:vAlign w:val="top"/>
          </w:tcPr>
          <w:p w:rsidR="5A134D81" w:rsidRDefault="5A134D81" w14:paraId="03C49F22" w14:textId="7BC725DF">
            <w:r w:rsidRPr="5A134D81" w:rsidR="5A134D81">
              <w:rPr>
                <w:rFonts w:ascii="Arial Narrow" w:hAnsi="Arial Narrow" w:eastAsia="Arial Narrow" w:cs="Arial Narrow"/>
                <w:b w:val="1"/>
                <w:bCs w:val="1"/>
                <w:sz w:val="24"/>
                <w:szCs w:val="24"/>
              </w:rPr>
              <w:t>Ad. 10. Bestyrelsen konstituerer sig</w:t>
            </w:r>
          </w:p>
          <w:p w:rsidR="5A134D81" w:rsidRDefault="5A134D81" w14:paraId="27B43D7C" w14:textId="38EFF080">
            <w:r w:rsidRPr="5A134D81" w:rsidR="5A134D81">
              <w:rPr>
                <w:rFonts w:ascii="Arial Narrow" w:hAnsi="Arial Narrow" w:eastAsia="Arial Narrow" w:cs="Arial Narrow"/>
                <w:sz w:val="24"/>
                <w:szCs w:val="24"/>
              </w:rPr>
              <w:t>Bestyrelsen konstituerer sig på førstkommende bestyrelsesmøde.</w:t>
            </w:r>
          </w:p>
        </w:tc>
      </w:tr>
      <w:tr w:rsidR="5A134D81" w:rsidTr="6AFD1EC3" w14:paraId="4A1EC1D9">
        <w:tc>
          <w:tcPr>
            <w:tcW w:w="9630" w:type="dxa"/>
            <w:tcBorders>
              <w:top w:val="single" w:sz="8"/>
              <w:left w:val="single" w:sz="8"/>
              <w:bottom w:val="single" w:sz="8"/>
              <w:right w:val="single" w:sz="8"/>
            </w:tcBorders>
            <w:tcMar/>
            <w:vAlign w:val="top"/>
          </w:tcPr>
          <w:p w:rsidR="5A134D81" w:rsidRDefault="5A134D81" w14:paraId="389561CE" w14:textId="3A05FF0D">
            <w:r w:rsidRPr="5A134D81" w:rsidR="5A134D81">
              <w:rPr>
                <w:rFonts w:ascii="Arial Narrow" w:hAnsi="Arial Narrow" w:eastAsia="Arial Narrow" w:cs="Arial Narrow"/>
                <w:b w:val="1"/>
                <w:bCs w:val="1"/>
                <w:sz w:val="24"/>
                <w:szCs w:val="24"/>
              </w:rPr>
              <w:t>Ad. 11. Eventuelt</w:t>
            </w:r>
          </w:p>
          <w:p w:rsidR="5A134D81" w:rsidRDefault="5A134D81" w14:paraId="255C01BA" w14:textId="49A1AF12">
            <w:r w:rsidRPr="5A134D81" w:rsidR="5A134D81">
              <w:rPr>
                <w:rFonts w:ascii="Arial Narrow" w:hAnsi="Arial Narrow" w:eastAsia="Arial Narrow" w:cs="Arial Narrow"/>
                <w:sz w:val="24"/>
                <w:szCs w:val="24"/>
              </w:rPr>
              <w:t xml:space="preserve">Klaus Haparanda deltager gerne i arbejdet vedr. Ny Nibevejs tilslutning, når det bliver aktuelt. </w:t>
            </w:r>
          </w:p>
          <w:p w:rsidR="5A134D81" w:rsidRDefault="5A134D81" w14:paraId="32F441F3" w14:textId="5F257FFF">
            <w:r w:rsidRPr="6AFD1EC3" w:rsidR="6AFD1EC3">
              <w:rPr>
                <w:rFonts w:ascii="Arial Narrow" w:hAnsi="Arial Narrow" w:eastAsia="Arial Narrow" w:cs="Arial Narrow"/>
                <w:sz w:val="24"/>
                <w:szCs w:val="24"/>
              </w:rPr>
              <w:t xml:space="preserve">Der er enighed om, at det er nødvendigt at bakke op omkring tiltag i forhold til Ny Nibevej, hvis vi skal have en chance for at blive hørt. Det er væsentligt, at vi alle hjælper hinanden med at få skabt lydhørhed for de udfordringer vi og de tilstødende grundejerforeninger ser i forslaget om, at Ny Nibevej tilsluttes til Vestre Primærvej (negativ effekt på støjniveau, sikkerhedsniveau i forbindelse med især børns færden omkring Vestre Primærvej, negativ effekt på huspriser etc.). Bestyrelsen og arbejdsgruppen vil forholde sig til høringssvar, når dette kommer i høring fra kommunen. Bestyrelse og arbejdsgruppe melder ud, når der er behov for hjælp og opbakning. </w:t>
            </w:r>
          </w:p>
          <w:p w:rsidR="5A134D81" w:rsidRDefault="5A134D81" w14:paraId="138B6936" w14:textId="594B853B">
            <w:r w:rsidRPr="5A134D81" w:rsidR="5A134D81">
              <w:rPr>
                <w:rFonts w:ascii="Arial Narrow" w:hAnsi="Arial Narrow" w:eastAsia="Arial Narrow" w:cs="Arial Narrow"/>
                <w:sz w:val="24"/>
                <w:szCs w:val="24"/>
              </w:rPr>
              <w:t xml:space="preserve"> </w:t>
            </w:r>
          </w:p>
          <w:p w:rsidR="5A134D81" w:rsidRDefault="5A134D81" w14:paraId="13CF81AF" w14:textId="78864E2D">
            <w:r w:rsidRPr="6AFD1EC3" w:rsidR="6AFD1EC3">
              <w:rPr>
                <w:rFonts w:ascii="Arial Narrow" w:hAnsi="Arial Narrow" w:eastAsia="Arial Narrow" w:cs="Arial Narrow"/>
                <w:sz w:val="24"/>
                <w:szCs w:val="24"/>
              </w:rPr>
              <w:t xml:space="preserve">Mødet afsluttes med tak for et godt konstruktivt møde og tak til Poul for at have været kasserer i de seneste år. </w:t>
            </w:r>
          </w:p>
          <w:p w:rsidR="5A134D81" w:rsidRDefault="5A134D81" w14:paraId="0CC2314A" w14:textId="31182B72">
            <w:r w:rsidRPr="5A134D81" w:rsidR="5A134D81">
              <w:rPr>
                <w:rFonts w:ascii="Arial Narrow" w:hAnsi="Arial Narrow" w:eastAsia="Arial Narrow" w:cs="Arial Narrow"/>
                <w:sz w:val="24"/>
                <w:szCs w:val="24"/>
              </w:rPr>
              <w:t xml:space="preserve"> </w:t>
            </w:r>
          </w:p>
        </w:tc>
      </w:tr>
    </w:tbl>
    <w:p w:rsidR="5A134D81" w:rsidRDefault="5A134D81" w14:paraId="6802173B" w14:textId="57F1A879">
      <w:r w:rsidRPr="5A134D81" w:rsidR="5A134D81">
        <w:rPr>
          <w:rFonts w:ascii="Arial Narrow" w:hAnsi="Arial Narrow" w:eastAsia="Arial Narrow" w:cs="Arial Narrow"/>
          <w:noProof w:val="0"/>
          <w:sz w:val="24"/>
          <w:szCs w:val="24"/>
          <w:lang w:val="da-DK"/>
        </w:rPr>
        <w:t xml:space="preserve"> </w:t>
      </w:r>
    </w:p>
    <w:p w:rsidR="5A134D81" w:rsidRDefault="5A134D81" w14:paraId="1A5C6B12" w14:textId="7C1CE1DA">
      <w:r w:rsidRPr="5A134D81" w:rsidR="5A134D81">
        <w:rPr>
          <w:rFonts w:ascii="Arial Narrow" w:hAnsi="Arial Narrow" w:eastAsia="Arial Narrow" w:cs="Arial Narrow"/>
          <w:noProof w:val="0"/>
          <w:sz w:val="24"/>
          <w:szCs w:val="24"/>
          <w:lang w:val="da-DK"/>
        </w:rPr>
        <w:t xml:space="preserve"> </w:t>
      </w:r>
    </w:p>
    <w:p w:rsidR="5A134D81" w:rsidRDefault="5A134D81" w14:paraId="50D70E0F" w14:textId="18479B6D">
      <w:r w:rsidRPr="5A134D81" w:rsidR="5A134D81">
        <w:rPr>
          <w:rFonts w:ascii="Arial Narrow" w:hAnsi="Arial Narrow" w:eastAsia="Arial Narrow" w:cs="Arial Narrow"/>
          <w:noProof w:val="0"/>
          <w:sz w:val="24"/>
          <w:szCs w:val="24"/>
          <w:lang w:val="da-DK"/>
        </w:rPr>
        <w:t>Bestyrelsen, den 8. marts 2022</w:t>
      </w:r>
    </w:p>
    <w:p w:rsidR="5A134D81" w:rsidRDefault="5A134D81" w14:paraId="10861A93" w14:textId="1BB3BF65">
      <w:r w:rsidRPr="5A134D81" w:rsidR="5A134D81">
        <w:rPr>
          <w:rFonts w:ascii="Arial Narrow" w:hAnsi="Arial Narrow" w:eastAsia="Arial Narrow" w:cs="Arial Narrow"/>
          <w:noProof w:val="0"/>
          <w:sz w:val="24"/>
          <w:szCs w:val="24"/>
          <w:lang w:val="da-DK"/>
        </w:rPr>
        <w:t xml:space="preserve"> </w:t>
      </w:r>
    </w:p>
    <w:p w:rsidR="5A134D81" w:rsidRDefault="5A134D81" w14:paraId="386C9697" w14:textId="51F44345">
      <w:r w:rsidRPr="5A134D81" w:rsidR="5A134D81">
        <w:rPr>
          <w:rFonts w:ascii="Arial Narrow" w:hAnsi="Arial Narrow" w:eastAsia="Arial Narrow" w:cs="Arial Narrow"/>
          <w:noProof w:val="0"/>
          <w:sz w:val="24"/>
          <w:szCs w:val="24"/>
          <w:lang w:val="da-DK"/>
        </w:rPr>
        <w:t xml:space="preserve"> </w:t>
      </w:r>
    </w:p>
    <w:p w:rsidR="5A134D81" w:rsidP="5A134D81" w:rsidRDefault="5A134D81" w14:paraId="13059174" w14:textId="1462244B">
      <w:pPr>
        <w:rPr>
          <w:rFonts w:ascii="Arial Narrow" w:hAnsi="Arial Narrow" w:eastAsia="Arial Narrow" w:cs="Arial Narrow"/>
          <w:noProof w:val="0"/>
          <w:sz w:val="24"/>
          <w:szCs w:val="24"/>
          <w:lang w:val="da-DK"/>
        </w:rPr>
      </w:pPr>
      <w:r w:rsidRPr="5A134D81" w:rsidR="5A134D81">
        <w:rPr>
          <w:rFonts w:ascii="Arial Narrow" w:hAnsi="Arial Narrow" w:eastAsia="Arial Narrow" w:cs="Arial Narrow"/>
          <w:noProof w:val="0"/>
          <w:sz w:val="24"/>
          <w:szCs w:val="24"/>
          <w:lang w:val="da-DK"/>
        </w:rPr>
        <w:t>_____________________</w:t>
      </w:r>
      <w:r>
        <w:tab/>
      </w:r>
      <w:r>
        <w:tab/>
      </w:r>
      <w:r>
        <w:tab/>
      </w:r>
    </w:p>
    <w:p w:rsidR="5A134D81" w:rsidRDefault="5A134D81" w14:paraId="73DADB3A" w14:textId="74FBB69A">
      <w:r w:rsidRPr="5A134D81" w:rsidR="5A134D81">
        <w:rPr>
          <w:rFonts w:ascii="Arial Narrow" w:hAnsi="Arial Narrow" w:eastAsia="Arial Narrow" w:cs="Arial Narrow"/>
          <w:noProof w:val="0"/>
          <w:sz w:val="24"/>
          <w:szCs w:val="24"/>
          <w:lang w:val="da-DK"/>
        </w:rPr>
        <w:t>Formand</w:t>
      </w:r>
    </w:p>
    <w:p w:rsidR="5A134D81" w:rsidRDefault="5A134D81" w14:paraId="5C797664" w14:textId="5EF3FFFB">
      <w:r w:rsidRPr="5A134D81" w:rsidR="5A134D81">
        <w:rPr>
          <w:rFonts w:ascii="Arial Narrow" w:hAnsi="Arial Narrow" w:eastAsia="Arial Narrow" w:cs="Arial Narrow"/>
          <w:noProof w:val="0"/>
          <w:sz w:val="24"/>
          <w:szCs w:val="24"/>
          <w:lang w:val="da-DK"/>
        </w:rPr>
        <w:t xml:space="preserve"> </w:t>
      </w:r>
    </w:p>
    <w:p w:rsidR="5A134D81" w:rsidRDefault="5A134D81" w14:paraId="3D3917F9" w14:textId="1FE70F43">
      <w:r w:rsidRPr="5A134D81" w:rsidR="5A134D81">
        <w:rPr>
          <w:rFonts w:ascii="Arial Narrow" w:hAnsi="Arial Narrow" w:eastAsia="Arial Narrow" w:cs="Arial Narrow"/>
          <w:noProof w:val="0"/>
          <w:sz w:val="24"/>
          <w:szCs w:val="24"/>
          <w:lang w:val="da-DK"/>
        </w:rPr>
        <w:t xml:space="preserve"> </w:t>
      </w:r>
      <w:r>
        <w:drawing>
          <wp:anchor distT="0" distB="0" distL="114300" distR="114300" simplePos="0" relativeHeight="251658240" behindDoc="0" locked="0" layoutInCell="1" allowOverlap="1" wp14:editId="0BC3EBB7" wp14:anchorId="4C36F69F">
            <wp:simplePos x="0" y="0"/>
            <wp:positionH relativeFrom="column">
              <wp:align>left</wp:align>
            </wp:positionH>
            <wp:positionV relativeFrom="paragraph">
              <wp:posOffset>0</wp:posOffset>
            </wp:positionV>
            <wp:extent cx="3095625" cy="733425"/>
            <wp:wrapNone/>
            <wp:effectExtent l="0" t="0" r="0" b="0"/>
            <wp:docPr id="202230543" name="" title=""/>
            <wp:cNvGraphicFramePr>
              <a:graphicFrameLocks noChangeAspect="1"/>
            </wp:cNvGraphicFramePr>
            <a:graphic>
              <a:graphicData uri="http://schemas.openxmlformats.org/drawingml/2006/picture">
                <pic:pic>
                  <pic:nvPicPr>
                    <pic:cNvPr id="0" name=""/>
                    <pic:cNvPicPr/>
                  </pic:nvPicPr>
                  <pic:blipFill>
                    <a:blip r:embed="R997038d63fb74b7b">
                      <a:extLst>
                        <a:ext xmlns:a="http://schemas.openxmlformats.org/drawingml/2006/main" uri="{28A0092B-C50C-407E-A947-70E740481C1C}">
                          <a14:useLocalDpi val="0"/>
                        </a:ext>
                      </a:extLst>
                    </a:blip>
                    <a:stretch>
                      <a:fillRect/>
                    </a:stretch>
                  </pic:blipFill>
                  <pic:spPr>
                    <a:xfrm>
                      <a:off x="0" y="0"/>
                      <a:ext cx="3095625" cy="733425"/>
                    </a:xfrm>
                    <a:prstGeom prst="rect">
                      <a:avLst/>
                    </a:prstGeom>
                  </pic:spPr>
                </pic:pic>
              </a:graphicData>
            </a:graphic>
            <wp14:sizeRelH relativeFrom="page">
              <wp14:pctWidth>0</wp14:pctWidth>
            </wp14:sizeRelH>
            <wp14:sizeRelV relativeFrom="page">
              <wp14:pctHeight>0</wp14:pctHeight>
            </wp14:sizeRelV>
          </wp:anchor>
        </w:drawing>
      </w:r>
      <w:r>
        <w:br/>
      </w:r>
      <w:r w:rsidRPr="5A134D81" w:rsidR="5A134D81">
        <w:rPr>
          <w:rFonts w:ascii="Arial Narrow" w:hAnsi="Arial Narrow" w:eastAsia="Arial Narrow" w:cs="Arial Narrow"/>
          <w:noProof w:val="0"/>
          <w:sz w:val="24"/>
          <w:szCs w:val="24"/>
          <w:lang w:val="da-DK"/>
        </w:rPr>
        <w:t>_____________________</w:t>
      </w:r>
    </w:p>
    <w:p w:rsidR="5A134D81" w:rsidP="5A134D81" w:rsidRDefault="5A134D81" w14:paraId="7E7E2A6E" w14:textId="13C671D6">
      <w:pPr>
        <w:rPr>
          <w:rFonts w:ascii="Arial Narrow" w:hAnsi="Arial Narrow" w:eastAsia="Arial Narrow" w:cs="Arial Narrow"/>
          <w:noProof w:val="0"/>
          <w:sz w:val="24"/>
          <w:szCs w:val="24"/>
          <w:lang w:val="da-DK"/>
        </w:rPr>
      </w:pPr>
      <w:r w:rsidRPr="5A134D81" w:rsidR="5A134D81">
        <w:rPr>
          <w:rFonts w:ascii="Arial Narrow" w:hAnsi="Arial Narrow" w:eastAsia="Arial Narrow" w:cs="Arial Narrow"/>
          <w:noProof w:val="0"/>
          <w:sz w:val="24"/>
          <w:szCs w:val="24"/>
          <w:lang w:val="da-DK"/>
        </w:rPr>
        <w:t>Referent</w:t>
      </w:r>
      <w:r>
        <w:tab/>
      </w:r>
      <w:r>
        <w:tab/>
      </w:r>
      <w:r>
        <w:tab/>
      </w:r>
      <w:r>
        <w:tab/>
      </w:r>
    </w:p>
    <w:p w:rsidR="5A134D81" w:rsidRDefault="5A134D81" w14:paraId="690A993C" w14:textId="7B289B76">
      <w:r w:rsidRPr="5A134D81" w:rsidR="5A134D81">
        <w:rPr>
          <w:rFonts w:ascii="Arial Narrow" w:hAnsi="Arial Narrow" w:eastAsia="Arial Narrow" w:cs="Arial Narrow"/>
          <w:noProof w:val="0"/>
          <w:sz w:val="24"/>
          <w:szCs w:val="24"/>
          <w:lang w:val="da-DK"/>
        </w:rPr>
        <w:t xml:space="preserve"> </w:t>
      </w:r>
    </w:p>
    <w:p w:rsidR="5A134D81" w:rsidP="5A134D81" w:rsidRDefault="5A134D81" w14:paraId="15EC9D90" w14:textId="59E0BDF6">
      <w:pPr>
        <w:rPr>
          <w:rFonts w:ascii="Arial Narrow" w:hAnsi="Arial Narrow" w:eastAsia="Arial Narrow" w:cs="Arial Narrow"/>
          <w:noProof w:val="0"/>
          <w:sz w:val="24"/>
          <w:szCs w:val="24"/>
          <w:lang w:val="da-DK"/>
        </w:rPr>
      </w:pPr>
    </w:p>
    <w:p w:rsidR="5A134D81" w:rsidP="5A134D81" w:rsidRDefault="5A134D81" w14:paraId="4B917179" w14:textId="23E20E7D">
      <w:pPr>
        <w:pStyle w:val="Normal"/>
        <w:rPr>
          <w:rFonts w:ascii="Arial Narrow" w:hAnsi="Arial Narrow" w:eastAsia="Times New Roman" w:cs="Times New Roman"/>
          <w:sz w:val="24"/>
          <w:szCs w:val="24"/>
        </w:rPr>
      </w:pPr>
    </w:p>
    <w:sectPr w:rsidRPr="00807156" w:rsidR="00CC3B03" w:rsidSect="00BC49A0">
      <w:headerReference w:type="default" r:id="rId7"/>
      <w:footerReference w:type="default" r:id="rId8"/>
      <w:pgSz w:w="11907" w:h="16839" w:orient="portrait" w:code="9"/>
      <w:pgMar w:top="1418" w:right="1134" w:bottom="113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13" w:rsidRDefault="00EF4813" w14:paraId="6E449D9E" w14:textId="77777777">
      <w:r>
        <w:separator/>
      </w:r>
    </w:p>
  </w:endnote>
  <w:endnote w:type="continuationSeparator" w:id="0">
    <w:p w:rsidR="00EF4813" w:rsidRDefault="00EF4813" w14:paraId="45F8DA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508D" w:rsidR="0010772D" w:rsidP="002F4339" w:rsidRDefault="0097655E" w14:paraId="319BA08E" w14:textId="7D2EB119">
    <w:pPr>
      <w:pStyle w:val="Footer"/>
      <w:tabs>
        <w:tab w:val="clear" w:pos="4320"/>
        <w:tab w:val="clear" w:pos="8640"/>
        <w:tab w:val="center" w:pos="4860"/>
        <w:tab w:val="right" w:pos="9900"/>
      </w:tabs>
      <w:jc w:val="both"/>
      <w:rPr>
        <w:sz w:val="16"/>
        <w:szCs w:val="16"/>
      </w:rPr>
    </w:pPr>
    <w:r w:rsidRPr="006A508D">
      <w:rPr>
        <w:sz w:val="16"/>
        <w:szCs w:val="16"/>
      </w:rPr>
      <w:fldChar w:fldCharType="begin"/>
    </w:r>
    <w:r w:rsidRPr="006A508D" w:rsidR="0010772D">
      <w:rPr>
        <w:sz w:val="16"/>
        <w:szCs w:val="16"/>
      </w:rPr>
      <w:instrText xml:space="preserve"> FILENAME </w:instrText>
    </w:r>
    <w:r w:rsidRPr="006A508D">
      <w:rPr>
        <w:sz w:val="16"/>
        <w:szCs w:val="16"/>
      </w:rPr>
      <w:fldChar w:fldCharType="separate"/>
    </w:r>
    <w:r w:rsidR="00EA0672">
      <w:rPr>
        <w:noProof/>
        <w:sz w:val="16"/>
        <w:szCs w:val="16"/>
      </w:rPr>
      <w:t>Referat generalforsamling 202</w:t>
    </w:r>
    <w:r w:rsidR="00FD379A">
      <w:rPr>
        <w:noProof/>
        <w:sz w:val="16"/>
        <w:szCs w:val="16"/>
      </w:rPr>
      <w:t>1</w:t>
    </w:r>
    <w:r w:rsidR="00F55D58">
      <w:rPr>
        <w:noProof/>
        <w:sz w:val="16"/>
        <w:szCs w:val="16"/>
      </w:rPr>
      <w:t>.docx</w:t>
    </w:r>
    <w:r w:rsidRPr="006A508D">
      <w:rPr>
        <w:sz w:val="16"/>
        <w:szCs w:val="16"/>
      </w:rPr>
      <w:fldChar w:fldCharType="end"/>
    </w:r>
    <w:r w:rsidRPr="006A508D" w:rsidR="0010772D">
      <w:rPr>
        <w:sz w:val="16"/>
        <w:szCs w:val="16"/>
      </w:rPr>
      <w:tab/>
    </w:r>
    <w:r w:rsidRPr="006A508D">
      <w:rPr>
        <w:sz w:val="16"/>
        <w:szCs w:val="16"/>
      </w:rPr>
      <w:fldChar w:fldCharType="begin"/>
    </w:r>
    <w:r w:rsidRPr="006A508D" w:rsidR="0010772D">
      <w:rPr>
        <w:sz w:val="16"/>
        <w:szCs w:val="16"/>
      </w:rPr>
      <w:instrText xml:space="preserve"> DATE \@ "dd-MM-yyyy" </w:instrText>
    </w:r>
    <w:r w:rsidRPr="006A508D">
      <w:rPr>
        <w:sz w:val="16"/>
        <w:szCs w:val="16"/>
      </w:rPr>
      <w:fldChar w:fldCharType="separate"/>
    </w:r>
    <w:r w:rsidR="002A20FF">
      <w:rPr>
        <w:noProof/>
        <w:sz w:val="16"/>
        <w:szCs w:val="16"/>
      </w:rPr>
      <w:t>09-02-2022</w:t>
    </w:r>
    <w:r w:rsidRPr="006A508D">
      <w:rPr>
        <w:sz w:val="16"/>
        <w:szCs w:val="16"/>
      </w:rPr>
      <w:fldChar w:fldCharType="end"/>
    </w:r>
    <w:r w:rsidRPr="006A508D" w:rsidR="0010772D">
      <w:rPr>
        <w:sz w:val="16"/>
        <w:szCs w:val="16"/>
      </w:rPr>
      <w:tab/>
    </w:r>
    <w:r w:rsidRPr="006A508D" w:rsidR="0010772D">
      <w:rPr>
        <w:sz w:val="16"/>
        <w:szCs w:val="16"/>
      </w:rPr>
      <w:t xml:space="preserve">Side </w:t>
    </w:r>
    <w:r w:rsidRPr="006A508D">
      <w:rPr>
        <w:sz w:val="16"/>
        <w:szCs w:val="16"/>
      </w:rPr>
      <w:fldChar w:fldCharType="begin"/>
    </w:r>
    <w:r w:rsidRPr="006A508D" w:rsidR="0010772D">
      <w:rPr>
        <w:sz w:val="16"/>
        <w:szCs w:val="16"/>
      </w:rPr>
      <w:instrText xml:space="preserve"> PAGE </w:instrText>
    </w:r>
    <w:r w:rsidRPr="006A508D">
      <w:rPr>
        <w:sz w:val="16"/>
        <w:szCs w:val="16"/>
      </w:rPr>
      <w:fldChar w:fldCharType="separate"/>
    </w:r>
    <w:r w:rsidR="00E065CA">
      <w:rPr>
        <w:noProof/>
        <w:sz w:val="16"/>
        <w:szCs w:val="16"/>
      </w:rPr>
      <w:t>2</w:t>
    </w:r>
    <w:r w:rsidRPr="006A508D">
      <w:rPr>
        <w:sz w:val="16"/>
        <w:szCs w:val="16"/>
      </w:rPr>
      <w:fldChar w:fldCharType="end"/>
    </w:r>
    <w:r w:rsidRPr="006A508D" w:rsidR="0010772D">
      <w:rPr>
        <w:sz w:val="16"/>
        <w:szCs w:val="16"/>
      </w:rPr>
      <w:t xml:space="preserve"> af </w:t>
    </w:r>
    <w:r w:rsidRPr="006A508D">
      <w:rPr>
        <w:sz w:val="16"/>
        <w:szCs w:val="16"/>
      </w:rPr>
      <w:fldChar w:fldCharType="begin"/>
    </w:r>
    <w:r w:rsidRPr="006A508D" w:rsidR="0010772D">
      <w:rPr>
        <w:sz w:val="16"/>
        <w:szCs w:val="16"/>
      </w:rPr>
      <w:instrText xml:space="preserve"> NUMPAGES </w:instrText>
    </w:r>
    <w:r w:rsidRPr="006A508D">
      <w:rPr>
        <w:sz w:val="16"/>
        <w:szCs w:val="16"/>
      </w:rPr>
      <w:fldChar w:fldCharType="separate"/>
    </w:r>
    <w:r w:rsidR="00E065CA">
      <w:rPr>
        <w:noProof/>
        <w:sz w:val="16"/>
        <w:szCs w:val="16"/>
      </w:rPr>
      <w:t>4</w:t>
    </w:r>
    <w:r w:rsidRPr="006A508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13" w:rsidRDefault="00EF4813" w14:paraId="457A3E7E" w14:textId="77777777">
      <w:r>
        <w:separator/>
      </w:r>
    </w:p>
  </w:footnote>
  <w:footnote w:type="continuationSeparator" w:id="0">
    <w:p w:rsidR="00EF4813" w:rsidRDefault="00EF4813" w14:paraId="396A7E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772D" w:rsidP="00D739FA" w:rsidRDefault="000D71B4" w14:paraId="7BCD6654" w14:textId="77777777">
    <w:pPr>
      <w:pStyle w:val="Header"/>
      <w:jc w:val="center"/>
    </w:pPr>
    <w:r>
      <w:rPr>
        <w:noProof/>
        <w:lang w:val="en-GB" w:eastAsia="en-GB"/>
      </w:rPr>
      <w:drawing>
        <wp:inline distT="0" distB="0" distL="0" distR="0" wp14:anchorId="39311FD0" wp14:editId="2C9E50CC">
          <wp:extent cx="6120765" cy="8115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6120765" cy="811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D93D90"/>
    <w:multiLevelType w:val="hybridMultilevel"/>
    <w:tmpl w:val="F3188200"/>
    <w:lvl w:ilvl="0" w:tplc="04060013">
      <w:start w:val="1"/>
      <w:numFmt w:val="upperRoman"/>
      <w:lvlText w:val="%1."/>
      <w:lvlJc w:val="right"/>
      <w:pPr>
        <w:ind w:left="1260" w:hanging="18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1" w15:restartNumberingAfterBreak="0">
    <w:nsid w:val="11C0178D"/>
    <w:multiLevelType w:val="hybridMultilevel"/>
    <w:tmpl w:val="731A4AFA"/>
    <w:lvl w:ilvl="0" w:tplc="E780B860">
      <w:start w:val="1"/>
      <w:numFmt w:val="bullet"/>
      <w:lvlText w:val="−"/>
      <w:lvlJc w:val="left"/>
      <w:pPr>
        <w:tabs>
          <w:tab w:val="num" w:pos="720"/>
        </w:tabs>
        <w:ind w:left="720" w:hanging="360"/>
      </w:pPr>
      <w:rPr>
        <w:rFonts w:hint="default" w:ascii="Verdana" w:hAnsi="Verdana"/>
      </w:rPr>
    </w:lvl>
    <w:lvl w:ilvl="1" w:tplc="CACECEB0" w:tentative="1">
      <w:start w:val="1"/>
      <w:numFmt w:val="bullet"/>
      <w:lvlText w:val="−"/>
      <w:lvlJc w:val="left"/>
      <w:pPr>
        <w:tabs>
          <w:tab w:val="num" w:pos="1440"/>
        </w:tabs>
        <w:ind w:left="1440" w:hanging="360"/>
      </w:pPr>
      <w:rPr>
        <w:rFonts w:hint="default" w:ascii="Verdana" w:hAnsi="Verdana"/>
      </w:rPr>
    </w:lvl>
    <w:lvl w:ilvl="2" w:tplc="C3DAFC08" w:tentative="1">
      <w:start w:val="1"/>
      <w:numFmt w:val="bullet"/>
      <w:lvlText w:val="−"/>
      <w:lvlJc w:val="left"/>
      <w:pPr>
        <w:tabs>
          <w:tab w:val="num" w:pos="2160"/>
        </w:tabs>
        <w:ind w:left="2160" w:hanging="360"/>
      </w:pPr>
      <w:rPr>
        <w:rFonts w:hint="default" w:ascii="Verdana" w:hAnsi="Verdana"/>
      </w:rPr>
    </w:lvl>
    <w:lvl w:ilvl="3" w:tplc="73B8CA18" w:tentative="1">
      <w:start w:val="1"/>
      <w:numFmt w:val="bullet"/>
      <w:lvlText w:val="−"/>
      <w:lvlJc w:val="left"/>
      <w:pPr>
        <w:tabs>
          <w:tab w:val="num" w:pos="2880"/>
        </w:tabs>
        <w:ind w:left="2880" w:hanging="360"/>
      </w:pPr>
      <w:rPr>
        <w:rFonts w:hint="default" w:ascii="Verdana" w:hAnsi="Verdana"/>
      </w:rPr>
    </w:lvl>
    <w:lvl w:ilvl="4" w:tplc="74DEC506" w:tentative="1">
      <w:start w:val="1"/>
      <w:numFmt w:val="bullet"/>
      <w:lvlText w:val="−"/>
      <w:lvlJc w:val="left"/>
      <w:pPr>
        <w:tabs>
          <w:tab w:val="num" w:pos="3600"/>
        </w:tabs>
        <w:ind w:left="3600" w:hanging="360"/>
      </w:pPr>
      <w:rPr>
        <w:rFonts w:hint="default" w:ascii="Verdana" w:hAnsi="Verdana"/>
      </w:rPr>
    </w:lvl>
    <w:lvl w:ilvl="5" w:tplc="F6BE5E62" w:tentative="1">
      <w:start w:val="1"/>
      <w:numFmt w:val="bullet"/>
      <w:lvlText w:val="−"/>
      <w:lvlJc w:val="left"/>
      <w:pPr>
        <w:tabs>
          <w:tab w:val="num" w:pos="4320"/>
        </w:tabs>
        <w:ind w:left="4320" w:hanging="360"/>
      </w:pPr>
      <w:rPr>
        <w:rFonts w:hint="default" w:ascii="Verdana" w:hAnsi="Verdana"/>
      </w:rPr>
    </w:lvl>
    <w:lvl w:ilvl="6" w:tplc="3BB88142" w:tentative="1">
      <w:start w:val="1"/>
      <w:numFmt w:val="bullet"/>
      <w:lvlText w:val="−"/>
      <w:lvlJc w:val="left"/>
      <w:pPr>
        <w:tabs>
          <w:tab w:val="num" w:pos="5040"/>
        </w:tabs>
        <w:ind w:left="5040" w:hanging="360"/>
      </w:pPr>
      <w:rPr>
        <w:rFonts w:hint="default" w:ascii="Verdana" w:hAnsi="Verdana"/>
      </w:rPr>
    </w:lvl>
    <w:lvl w:ilvl="7" w:tplc="438490C2" w:tentative="1">
      <w:start w:val="1"/>
      <w:numFmt w:val="bullet"/>
      <w:lvlText w:val="−"/>
      <w:lvlJc w:val="left"/>
      <w:pPr>
        <w:tabs>
          <w:tab w:val="num" w:pos="5760"/>
        </w:tabs>
        <w:ind w:left="5760" w:hanging="360"/>
      </w:pPr>
      <w:rPr>
        <w:rFonts w:hint="default" w:ascii="Verdana" w:hAnsi="Verdana"/>
      </w:rPr>
    </w:lvl>
    <w:lvl w:ilvl="8" w:tplc="DC345930" w:tentative="1">
      <w:start w:val="1"/>
      <w:numFmt w:val="bullet"/>
      <w:lvlText w:val="−"/>
      <w:lvlJc w:val="left"/>
      <w:pPr>
        <w:tabs>
          <w:tab w:val="num" w:pos="6480"/>
        </w:tabs>
        <w:ind w:left="6480" w:hanging="360"/>
      </w:pPr>
      <w:rPr>
        <w:rFonts w:hint="default" w:ascii="Verdana" w:hAnsi="Verdana"/>
      </w:rPr>
    </w:lvl>
  </w:abstractNum>
  <w:abstractNum w:abstractNumId="2" w15:restartNumberingAfterBreak="0">
    <w:nsid w:val="136A0550"/>
    <w:multiLevelType w:val="hybridMultilevel"/>
    <w:tmpl w:val="1152DABE"/>
    <w:lvl w:ilvl="0" w:tplc="4FD63E6A">
      <w:start w:val="1"/>
      <w:numFmt w:val="decimal"/>
      <w:lvlText w:val="%1."/>
      <w:lvlJc w:val="left"/>
      <w:pPr>
        <w:tabs>
          <w:tab w:val="num" w:pos="720"/>
        </w:tabs>
        <w:ind w:left="720" w:hanging="360"/>
      </w:pPr>
    </w:lvl>
    <w:lvl w:ilvl="1" w:tplc="D92C0F66" w:tentative="1">
      <w:start w:val="1"/>
      <w:numFmt w:val="decimal"/>
      <w:lvlText w:val="%2."/>
      <w:lvlJc w:val="left"/>
      <w:pPr>
        <w:tabs>
          <w:tab w:val="num" w:pos="1440"/>
        </w:tabs>
        <w:ind w:left="1440" w:hanging="360"/>
      </w:pPr>
    </w:lvl>
    <w:lvl w:ilvl="2" w:tplc="3E220A88" w:tentative="1">
      <w:start w:val="1"/>
      <w:numFmt w:val="decimal"/>
      <w:lvlText w:val="%3."/>
      <w:lvlJc w:val="left"/>
      <w:pPr>
        <w:tabs>
          <w:tab w:val="num" w:pos="2160"/>
        </w:tabs>
        <w:ind w:left="2160" w:hanging="360"/>
      </w:pPr>
    </w:lvl>
    <w:lvl w:ilvl="3" w:tplc="66E87204" w:tentative="1">
      <w:start w:val="1"/>
      <w:numFmt w:val="decimal"/>
      <w:lvlText w:val="%4."/>
      <w:lvlJc w:val="left"/>
      <w:pPr>
        <w:tabs>
          <w:tab w:val="num" w:pos="2880"/>
        </w:tabs>
        <w:ind w:left="2880" w:hanging="360"/>
      </w:pPr>
    </w:lvl>
    <w:lvl w:ilvl="4" w:tplc="71624332" w:tentative="1">
      <w:start w:val="1"/>
      <w:numFmt w:val="decimal"/>
      <w:lvlText w:val="%5."/>
      <w:lvlJc w:val="left"/>
      <w:pPr>
        <w:tabs>
          <w:tab w:val="num" w:pos="3600"/>
        </w:tabs>
        <w:ind w:left="3600" w:hanging="360"/>
      </w:pPr>
    </w:lvl>
    <w:lvl w:ilvl="5" w:tplc="4BAC7D80" w:tentative="1">
      <w:start w:val="1"/>
      <w:numFmt w:val="decimal"/>
      <w:lvlText w:val="%6."/>
      <w:lvlJc w:val="left"/>
      <w:pPr>
        <w:tabs>
          <w:tab w:val="num" w:pos="4320"/>
        </w:tabs>
        <w:ind w:left="4320" w:hanging="360"/>
      </w:pPr>
    </w:lvl>
    <w:lvl w:ilvl="6" w:tplc="0908CEDE" w:tentative="1">
      <w:start w:val="1"/>
      <w:numFmt w:val="decimal"/>
      <w:lvlText w:val="%7."/>
      <w:lvlJc w:val="left"/>
      <w:pPr>
        <w:tabs>
          <w:tab w:val="num" w:pos="5040"/>
        </w:tabs>
        <w:ind w:left="5040" w:hanging="360"/>
      </w:pPr>
    </w:lvl>
    <w:lvl w:ilvl="7" w:tplc="D5408C02" w:tentative="1">
      <w:start w:val="1"/>
      <w:numFmt w:val="decimal"/>
      <w:lvlText w:val="%8."/>
      <w:lvlJc w:val="left"/>
      <w:pPr>
        <w:tabs>
          <w:tab w:val="num" w:pos="5760"/>
        </w:tabs>
        <w:ind w:left="5760" w:hanging="360"/>
      </w:pPr>
    </w:lvl>
    <w:lvl w:ilvl="8" w:tplc="A1FCAFD0" w:tentative="1">
      <w:start w:val="1"/>
      <w:numFmt w:val="decimal"/>
      <w:lvlText w:val="%9."/>
      <w:lvlJc w:val="left"/>
      <w:pPr>
        <w:tabs>
          <w:tab w:val="num" w:pos="6480"/>
        </w:tabs>
        <w:ind w:left="6480" w:hanging="360"/>
      </w:pPr>
    </w:lvl>
  </w:abstractNum>
  <w:abstractNum w:abstractNumId="3" w15:restartNumberingAfterBreak="0">
    <w:nsid w:val="2218382A"/>
    <w:multiLevelType w:val="hybridMultilevel"/>
    <w:tmpl w:val="E14839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22D4DA4"/>
    <w:multiLevelType w:val="hybridMultilevel"/>
    <w:tmpl w:val="86C6F01A"/>
    <w:lvl w:ilvl="0" w:tplc="D4041508">
      <w:start w:val="1"/>
      <w:numFmt w:val="bullet"/>
      <w:lvlText w:val="−"/>
      <w:lvlJc w:val="left"/>
      <w:pPr>
        <w:tabs>
          <w:tab w:val="num" w:pos="720"/>
        </w:tabs>
        <w:ind w:left="720" w:hanging="360"/>
      </w:pPr>
      <w:rPr>
        <w:rFonts w:hint="default" w:ascii="Verdana" w:hAnsi="Verdana"/>
      </w:rPr>
    </w:lvl>
    <w:lvl w:ilvl="1" w:tplc="2CD67E58" w:tentative="1">
      <w:start w:val="1"/>
      <w:numFmt w:val="bullet"/>
      <w:lvlText w:val="−"/>
      <w:lvlJc w:val="left"/>
      <w:pPr>
        <w:tabs>
          <w:tab w:val="num" w:pos="1440"/>
        </w:tabs>
        <w:ind w:left="1440" w:hanging="360"/>
      </w:pPr>
      <w:rPr>
        <w:rFonts w:hint="default" w:ascii="Verdana" w:hAnsi="Verdana"/>
      </w:rPr>
    </w:lvl>
    <w:lvl w:ilvl="2" w:tplc="73C6F580" w:tentative="1">
      <w:start w:val="1"/>
      <w:numFmt w:val="bullet"/>
      <w:lvlText w:val="−"/>
      <w:lvlJc w:val="left"/>
      <w:pPr>
        <w:tabs>
          <w:tab w:val="num" w:pos="2160"/>
        </w:tabs>
        <w:ind w:left="2160" w:hanging="360"/>
      </w:pPr>
      <w:rPr>
        <w:rFonts w:hint="default" w:ascii="Verdana" w:hAnsi="Verdana"/>
      </w:rPr>
    </w:lvl>
    <w:lvl w:ilvl="3" w:tplc="DF00C63C" w:tentative="1">
      <w:start w:val="1"/>
      <w:numFmt w:val="bullet"/>
      <w:lvlText w:val="−"/>
      <w:lvlJc w:val="left"/>
      <w:pPr>
        <w:tabs>
          <w:tab w:val="num" w:pos="2880"/>
        </w:tabs>
        <w:ind w:left="2880" w:hanging="360"/>
      </w:pPr>
      <w:rPr>
        <w:rFonts w:hint="default" w:ascii="Verdana" w:hAnsi="Verdana"/>
      </w:rPr>
    </w:lvl>
    <w:lvl w:ilvl="4" w:tplc="60FC06CE" w:tentative="1">
      <w:start w:val="1"/>
      <w:numFmt w:val="bullet"/>
      <w:lvlText w:val="−"/>
      <w:lvlJc w:val="left"/>
      <w:pPr>
        <w:tabs>
          <w:tab w:val="num" w:pos="3600"/>
        </w:tabs>
        <w:ind w:left="3600" w:hanging="360"/>
      </w:pPr>
      <w:rPr>
        <w:rFonts w:hint="default" w:ascii="Verdana" w:hAnsi="Verdana"/>
      </w:rPr>
    </w:lvl>
    <w:lvl w:ilvl="5" w:tplc="511E5516" w:tentative="1">
      <w:start w:val="1"/>
      <w:numFmt w:val="bullet"/>
      <w:lvlText w:val="−"/>
      <w:lvlJc w:val="left"/>
      <w:pPr>
        <w:tabs>
          <w:tab w:val="num" w:pos="4320"/>
        </w:tabs>
        <w:ind w:left="4320" w:hanging="360"/>
      </w:pPr>
      <w:rPr>
        <w:rFonts w:hint="default" w:ascii="Verdana" w:hAnsi="Verdana"/>
      </w:rPr>
    </w:lvl>
    <w:lvl w:ilvl="6" w:tplc="8BEA026C" w:tentative="1">
      <w:start w:val="1"/>
      <w:numFmt w:val="bullet"/>
      <w:lvlText w:val="−"/>
      <w:lvlJc w:val="left"/>
      <w:pPr>
        <w:tabs>
          <w:tab w:val="num" w:pos="5040"/>
        </w:tabs>
        <w:ind w:left="5040" w:hanging="360"/>
      </w:pPr>
      <w:rPr>
        <w:rFonts w:hint="default" w:ascii="Verdana" w:hAnsi="Verdana"/>
      </w:rPr>
    </w:lvl>
    <w:lvl w:ilvl="7" w:tplc="405EA41A" w:tentative="1">
      <w:start w:val="1"/>
      <w:numFmt w:val="bullet"/>
      <w:lvlText w:val="−"/>
      <w:lvlJc w:val="left"/>
      <w:pPr>
        <w:tabs>
          <w:tab w:val="num" w:pos="5760"/>
        </w:tabs>
        <w:ind w:left="5760" w:hanging="360"/>
      </w:pPr>
      <w:rPr>
        <w:rFonts w:hint="default" w:ascii="Verdana" w:hAnsi="Verdana"/>
      </w:rPr>
    </w:lvl>
    <w:lvl w:ilvl="8" w:tplc="EE4C8EDC" w:tentative="1">
      <w:start w:val="1"/>
      <w:numFmt w:val="bullet"/>
      <w:lvlText w:val="−"/>
      <w:lvlJc w:val="left"/>
      <w:pPr>
        <w:tabs>
          <w:tab w:val="num" w:pos="6480"/>
        </w:tabs>
        <w:ind w:left="6480" w:hanging="360"/>
      </w:pPr>
      <w:rPr>
        <w:rFonts w:hint="default" w:ascii="Verdana" w:hAnsi="Verdana"/>
      </w:rPr>
    </w:lvl>
  </w:abstractNum>
  <w:abstractNum w:abstractNumId="5" w15:restartNumberingAfterBreak="0">
    <w:nsid w:val="2EBF083B"/>
    <w:multiLevelType w:val="hybridMultilevel"/>
    <w:tmpl w:val="FDC2C63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34030B0E"/>
    <w:multiLevelType w:val="hybridMultilevel"/>
    <w:tmpl w:val="A4CCCA26"/>
    <w:lvl w:ilvl="0" w:tplc="04060013">
      <w:start w:val="1"/>
      <w:numFmt w:val="upperRoman"/>
      <w:lvlText w:val="%1."/>
      <w:lvlJc w:val="right"/>
      <w:pPr>
        <w:ind w:left="1260" w:hanging="18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7" w15:restartNumberingAfterBreak="0">
    <w:nsid w:val="36CD10F6"/>
    <w:multiLevelType w:val="hybridMultilevel"/>
    <w:tmpl w:val="E5EAF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ACF27B7"/>
    <w:multiLevelType w:val="hybridMultilevel"/>
    <w:tmpl w:val="70D40370"/>
    <w:lvl w:ilvl="0" w:tplc="04060019">
      <w:start w:val="1"/>
      <w:numFmt w:val="lowerLetter"/>
      <w:lvlText w:val="%1."/>
      <w:lvlJc w:val="left"/>
      <w:pPr>
        <w:ind w:left="720" w:hanging="360"/>
      </w:pPr>
    </w:lvl>
    <w:lvl w:ilvl="1" w:tplc="04060013">
      <w:start w:val="1"/>
      <w:numFmt w:val="upperRoman"/>
      <w:lvlText w:val="%2."/>
      <w:lvlJc w:val="righ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48957C5"/>
    <w:multiLevelType w:val="hybridMultilevel"/>
    <w:tmpl w:val="E31AF196"/>
    <w:lvl w:ilvl="0" w:tplc="C6565834">
      <w:start w:val="1"/>
      <w:numFmt w:val="decimal"/>
      <w:lvlText w:val="%1."/>
      <w:lvlJc w:val="left"/>
      <w:pPr>
        <w:tabs>
          <w:tab w:val="num" w:pos="720"/>
        </w:tabs>
        <w:ind w:left="720" w:hanging="360"/>
      </w:pPr>
    </w:lvl>
    <w:lvl w:ilvl="1" w:tplc="1B5E6AE0" w:tentative="1">
      <w:start w:val="1"/>
      <w:numFmt w:val="decimal"/>
      <w:lvlText w:val="%2."/>
      <w:lvlJc w:val="left"/>
      <w:pPr>
        <w:tabs>
          <w:tab w:val="num" w:pos="1440"/>
        </w:tabs>
        <w:ind w:left="1440" w:hanging="360"/>
      </w:pPr>
    </w:lvl>
    <w:lvl w:ilvl="2" w:tplc="AE86CD24" w:tentative="1">
      <w:start w:val="1"/>
      <w:numFmt w:val="decimal"/>
      <w:lvlText w:val="%3."/>
      <w:lvlJc w:val="left"/>
      <w:pPr>
        <w:tabs>
          <w:tab w:val="num" w:pos="2160"/>
        </w:tabs>
        <w:ind w:left="2160" w:hanging="360"/>
      </w:pPr>
    </w:lvl>
    <w:lvl w:ilvl="3" w:tplc="86FE398E" w:tentative="1">
      <w:start w:val="1"/>
      <w:numFmt w:val="decimal"/>
      <w:lvlText w:val="%4."/>
      <w:lvlJc w:val="left"/>
      <w:pPr>
        <w:tabs>
          <w:tab w:val="num" w:pos="2880"/>
        </w:tabs>
        <w:ind w:left="2880" w:hanging="360"/>
      </w:pPr>
    </w:lvl>
    <w:lvl w:ilvl="4" w:tplc="8F148F9E" w:tentative="1">
      <w:start w:val="1"/>
      <w:numFmt w:val="decimal"/>
      <w:lvlText w:val="%5."/>
      <w:lvlJc w:val="left"/>
      <w:pPr>
        <w:tabs>
          <w:tab w:val="num" w:pos="3600"/>
        </w:tabs>
        <w:ind w:left="3600" w:hanging="360"/>
      </w:pPr>
    </w:lvl>
    <w:lvl w:ilvl="5" w:tplc="1374B7D2" w:tentative="1">
      <w:start w:val="1"/>
      <w:numFmt w:val="decimal"/>
      <w:lvlText w:val="%6."/>
      <w:lvlJc w:val="left"/>
      <w:pPr>
        <w:tabs>
          <w:tab w:val="num" w:pos="4320"/>
        </w:tabs>
        <w:ind w:left="4320" w:hanging="360"/>
      </w:pPr>
    </w:lvl>
    <w:lvl w:ilvl="6" w:tplc="761224FC" w:tentative="1">
      <w:start w:val="1"/>
      <w:numFmt w:val="decimal"/>
      <w:lvlText w:val="%7."/>
      <w:lvlJc w:val="left"/>
      <w:pPr>
        <w:tabs>
          <w:tab w:val="num" w:pos="5040"/>
        </w:tabs>
        <w:ind w:left="5040" w:hanging="360"/>
      </w:pPr>
    </w:lvl>
    <w:lvl w:ilvl="7" w:tplc="31D29C5A" w:tentative="1">
      <w:start w:val="1"/>
      <w:numFmt w:val="decimal"/>
      <w:lvlText w:val="%8."/>
      <w:lvlJc w:val="left"/>
      <w:pPr>
        <w:tabs>
          <w:tab w:val="num" w:pos="5760"/>
        </w:tabs>
        <w:ind w:left="5760" w:hanging="360"/>
      </w:pPr>
    </w:lvl>
    <w:lvl w:ilvl="8" w:tplc="A2EA9C54" w:tentative="1">
      <w:start w:val="1"/>
      <w:numFmt w:val="decimal"/>
      <w:lvlText w:val="%9."/>
      <w:lvlJc w:val="left"/>
      <w:pPr>
        <w:tabs>
          <w:tab w:val="num" w:pos="6480"/>
        </w:tabs>
        <w:ind w:left="6480" w:hanging="360"/>
      </w:pPr>
    </w:lvl>
  </w:abstractNum>
  <w:abstractNum w:abstractNumId="10" w15:restartNumberingAfterBreak="0">
    <w:nsid w:val="55EB7095"/>
    <w:multiLevelType w:val="hybridMultilevel"/>
    <w:tmpl w:val="CD769E54"/>
    <w:lvl w:ilvl="0" w:tplc="7982116C">
      <w:numFmt w:val="bullet"/>
      <w:lvlText w:val="•"/>
      <w:lvlJc w:val="left"/>
      <w:pPr>
        <w:ind w:left="1665" w:hanging="1305"/>
      </w:pPr>
      <w:rPr>
        <w:rFonts w:hint="default" w:ascii="Arial Narrow" w:hAnsi="Arial Narrow"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0B74B9"/>
    <w:multiLevelType w:val="hybridMultilevel"/>
    <w:tmpl w:val="4A3E9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A57143"/>
    <w:multiLevelType w:val="hybridMultilevel"/>
    <w:tmpl w:val="EF067760"/>
    <w:lvl w:ilvl="0" w:tplc="1C08A0CE">
      <w:start w:val="1"/>
      <w:numFmt w:val="bullet"/>
      <w:lvlText w:val="–"/>
      <w:lvlJc w:val="left"/>
      <w:pPr>
        <w:tabs>
          <w:tab w:val="num" w:pos="720"/>
        </w:tabs>
        <w:ind w:left="720" w:hanging="360"/>
      </w:pPr>
      <w:rPr>
        <w:rFonts w:hint="default" w:ascii="Times New Roman" w:hAnsi="Times New Roman"/>
      </w:rPr>
    </w:lvl>
    <w:lvl w:ilvl="1" w:tplc="81169A4E">
      <w:start w:val="1"/>
      <w:numFmt w:val="bullet"/>
      <w:lvlText w:val="–"/>
      <w:lvlJc w:val="left"/>
      <w:pPr>
        <w:tabs>
          <w:tab w:val="num" w:pos="1440"/>
        </w:tabs>
        <w:ind w:left="1440" w:hanging="360"/>
      </w:pPr>
      <w:rPr>
        <w:rFonts w:hint="default" w:ascii="Times New Roman" w:hAnsi="Times New Roman"/>
      </w:rPr>
    </w:lvl>
    <w:lvl w:ilvl="2" w:tplc="38ACA1A4" w:tentative="1">
      <w:start w:val="1"/>
      <w:numFmt w:val="bullet"/>
      <w:lvlText w:val="–"/>
      <w:lvlJc w:val="left"/>
      <w:pPr>
        <w:tabs>
          <w:tab w:val="num" w:pos="2160"/>
        </w:tabs>
        <w:ind w:left="2160" w:hanging="360"/>
      </w:pPr>
      <w:rPr>
        <w:rFonts w:hint="default" w:ascii="Times New Roman" w:hAnsi="Times New Roman"/>
      </w:rPr>
    </w:lvl>
    <w:lvl w:ilvl="3" w:tplc="98B25FE2" w:tentative="1">
      <w:start w:val="1"/>
      <w:numFmt w:val="bullet"/>
      <w:lvlText w:val="–"/>
      <w:lvlJc w:val="left"/>
      <w:pPr>
        <w:tabs>
          <w:tab w:val="num" w:pos="2880"/>
        </w:tabs>
        <w:ind w:left="2880" w:hanging="360"/>
      </w:pPr>
      <w:rPr>
        <w:rFonts w:hint="default" w:ascii="Times New Roman" w:hAnsi="Times New Roman"/>
      </w:rPr>
    </w:lvl>
    <w:lvl w:ilvl="4" w:tplc="FBA0ED02" w:tentative="1">
      <w:start w:val="1"/>
      <w:numFmt w:val="bullet"/>
      <w:lvlText w:val="–"/>
      <w:lvlJc w:val="left"/>
      <w:pPr>
        <w:tabs>
          <w:tab w:val="num" w:pos="3600"/>
        </w:tabs>
        <w:ind w:left="3600" w:hanging="360"/>
      </w:pPr>
      <w:rPr>
        <w:rFonts w:hint="default" w:ascii="Times New Roman" w:hAnsi="Times New Roman"/>
      </w:rPr>
    </w:lvl>
    <w:lvl w:ilvl="5" w:tplc="E6F86F76" w:tentative="1">
      <w:start w:val="1"/>
      <w:numFmt w:val="bullet"/>
      <w:lvlText w:val="–"/>
      <w:lvlJc w:val="left"/>
      <w:pPr>
        <w:tabs>
          <w:tab w:val="num" w:pos="4320"/>
        </w:tabs>
        <w:ind w:left="4320" w:hanging="360"/>
      </w:pPr>
      <w:rPr>
        <w:rFonts w:hint="default" w:ascii="Times New Roman" w:hAnsi="Times New Roman"/>
      </w:rPr>
    </w:lvl>
    <w:lvl w:ilvl="6" w:tplc="8AFEAF7C" w:tentative="1">
      <w:start w:val="1"/>
      <w:numFmt w:val="bullet"/>
      <w:lvlText w:val="–"/>
      <w:lvlJc w:val="left"/>
      <w:pPr>
        <w:tabs>
          <w:tab w:val="num" w:pos="5040"/>
        </w:tabs>
        <w:ind w:left="5040" w:hanging="360"/>
      </w:pPr>
      <w:rPr>
        <w:rFonts w:hint="default" w:ascii="Times New Roman" w:hAnsi="Times New Roman"/>
      </w:rPr>
    </w:lvl>
    <w:lvl w:ilvl="7" w:tplc="A0320D3E" w:tentative="1">
      <w:start w:val="1"/>
      <w:numFmt w:val="bullet"/>
      <w:lvlText w:val="–"/>
      <w:lvlJc w:val="left"/>
      <w:pPr>
        <w:tabs>
          <w:tab w:val="num" w:pos="5760"/>
        </w:tabs>
        <w:ind w:left="5760" w:hanging="360"/>
      </w:pPr>
      <w:rPr>
        <w:rFonts w:hint="default" w:ascii="Times New Roman" w:hAnsi="Times New Roman"/>
      </w:rPr>
    </w:lvl>
    <w:lvl w:ilvl="8" w:tplc="6144C36C"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69DC5FF2"/>
    <w:multiLevelType w:val="hybridMultilevel"/>
    <w:tmpl w:val="32E4C4F8"/>
    <w:lvl w:ilvl="0" w:tplc="7982116C">
      <w:numFmt w:val="bullet"/>
      <w:lvlText w:val="•"/>
      <w:lvlJc w:val="left"/>
      <w:pPr>
        <w:ind w:left="1665" w:hanging="1305"/>
      </w:pPr>
      <w:rPr>
        <w:rFonts w:hint="default" w:ascii="Arial Narrow" w:hAnsi="Arial Narrow"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AAB5F2F"/>
    <w:multiLevelType w:val="hybridMultilevel"/>
    <w:tmpl w:val="F3188200"/>
    <w:lvl w:ilvl="0" w:tplc="04060013">
      <w:start w:val="1"/>
      <w:numFmt w:val="upperRoman"/>
      <w:lvlText w:val="%1."/>
      <w:lvlJc w:val="right"/>
      <w:pPr>
        <w:ind w:left="1260" w:hanging="18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num w:numId="17">
    <w:abstractNumId w:val="16"/>
  </w:num>
  <w:num w:numId="16">
    <w:abstractNumId w:val="15"/>
  </w:num>
  <w:num w:numId="1">
    <w:abstractNumId w:val="11"/>
  </w:num>
  <w:num w:numId="2">
    <w:abstractNumId w:val="8"/>
  </w:num>
  <w:num w:numId="3">
    <w:abstractNumId w:val="0"/>
  </w:num>
  <w:num w:numId="4">
    <w:abstractNumId w:val="6"/>
  </w:num>
  <w:num w:numId="5">
    <w:abstractNumId w:val="14"/>
  </w:num>
  <w:num w:numId="6">
    <w:abstractNumId w:val="12"/>
  </w:num>
  <w:num w:numId="7">
    <w:abstractNumId w:val="2"/>
  </w:num>
  <w:num w:numId="8">
    <w:abstractNumId w:val="5"/>
  </w:num>
  <w:num w:numId="9">
    <w:abstractNumId w:val="1"/>
  </w:num>
  <w:num w:numId="10">
    <w:abstractNumId w:val="4"/>
  </w:num>
  <w:num w:numId="11">
    <w:abstractNumId w:val="3"/>
  </w:num>
  <w:num w:numId="12">
    <w:abstractNumId w:val="7"/>
  </w:num>
  <w:num w:numId="13">
    <w:abstractNumId w:val="10"/>
  </w:num>
  <w:num w:numId="14">
    <w:abstractNumId w:val="13"/>
  </w:num>
  <w:num w:numId="15">
    <w:abstractNumId w:val="9"/>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1C"/>
    <w:rsid w:val="000009EB"/>
    <w:rsid w:val="0000283C"/>
    <w:rsid w:val="0000545D"/>
    <w:rsid w:val="00011C83"/>
    <w:rsid w:val="000127AC"/>
    <w:rsid w:val="0001454F"/>
    <w:rsid w:val="0001723A"/>
    <w:rsid w:val="0002124B"/>
    <w:rsid w:val="00021DF0"/>
    <w:rsid w:val="00024F35"/>
    <w:rsid w:val="000265F9"/>
    <w:rsid w:val="000319C3"/>
    <w:rsid w:val="000343F9"/>
    <w:rsid w:val="00037636"/>
    <w:rsid w:val="0004220C"/>
    <w:rsid w:val="00042B28"/>
    <w:rsid w:val="00042D9A"/>
    <w:rsid w:val="00046DC2"/>
    <w:rsid w:val="00047BEE"/>
    <w:rsid w:val="00050FE4"/>
    <w:rsid w:val="000513BD"/>
    <w:rsid w:val="00053F31"/>
    <w:rsid w:val="00055477"/>
    <w:rsid w:val="00055A37"/>
    <w:rsid w:val="00055DEB"/>
    <w:rsid w:val="00056307"/>
    <w:rsid w:val="00056AA3"/>
    <w:rsid w:val="000579A8"/>
    <w:rsid w:val="000607FD"/>
    <w:rsid w:val="0006284C"/>
    <w:rsid w:val="000635FC"/>
    <w:rsid w:val="0006434A"/>
    <w:rsid w:val="0006688A"/>
    <w:rsid w:val="000669BE"/>
    <w:rsid w:val="000673D9"/>
    <w:rsid w:val="000708F2"/>
    <w:rsid w:val="00072F45"/>
    <w:rsid w:val="000731C1"/>
    <w:rsid w:val="00074A9F"/>
    <w:rsid w:val="0007627C"/>
    <w:rsid w:val="0007666E"/>
    <w:rsid w:val="00077288"/>
    <w:rsid w:val="00077C0F"/>
    <w:rsid w:val="00081810"/>
    <w:rsid w:val="000852FD"/>
    <w:rsid w:val="00085800"/>
    <w:rsid w:val="00085F28"/>
    <w:rsid w:val="000861FC"/>
    <w:rsid w:val="0008716F"/>
    <w:rsid w:val="000903DE"/>
    <w:rsid w:val="00090615"/>
    <w:rsid w:val="00091863"/>
    <w:rsid w:val="00096B8A"/>
    <w:rsid w:val="00097503"/>
    <w:rsid w:val="00097648"/>
    <w:rsid w:val="000976A1"/>
    <w:rsid w:val="000A0472"/>
    <w:rsid w:val="000A1CDC"/>
    <w:rsid w:val="000A6168"/>
    <w:rsid w:val="000A7660"/>
    <w:rsid w:val="000A7F59"/>
    <w:rsid w:val="000B0914"/>
    <w:rsid w:val="000B0FB7"/>
    <w:rsid w:val="000B0FCA"/>
    <w:rsid w:val="000B1572"/>
    <w:rsid w:val="000B1D54"/>
    <w:rsid w:val="000B3A16"/>
    <w:rsid w:val="000B6DEC"/>
    <w:rsid w:val="000C13C4"/>
    <w:rsid w:val="000C1A42"/>
    <w:rsid w:val="000C3344"/>
    <w:rsid w:val="000C3451"/>
    <w:rsid w:val="000C56D3"/>
    <w:rsid w:val="000C5C32"/>
    <w:rsid w:val="000C6AA9"/>
    <w:rsid w:val="000C6FEA"/>
    <w:rsid w:val="000C79CE"/>
    <w:rsid w:val="000D0882"/>
    <w:rsid w:val="000D2AA8"/>
    <w:rsid w:val="000D2AF4"/>
    <w:rsid w:val="000D3A72"/>
    <w:rsid w:val="000D71B4"/>
    <w:rsid w:val="000D769E"/>
    <w:rsid w:val="000D77A8"/>
    <w:rsid w:val="000E0A61"/>
    <w:rsid w:val="000E12D9"/>
    <w:rsid w:val="000E295F"/>
    <w:rsid w:val="000E4129"/>
    <w:rsid w:val="000E47C1"/>
    <w:rsid w:val="000E5961"/>
    <w:rsid w:val="000E5DEA"/>
    <w:rsid w:val="000E6DD3"/>
    <w:rsid w:val="000E7112"/>
    <w:rsid w:val="000E7B4A"/>
    <w:rsid w:val="000F0619"/>
    <w:rsid w:val="000F13B8"/>
    <w:rsid w:val="000F1A18"/>
    <w:rsid w:val="000F2D45"/>
    <w:rsid w:val="000F31D1"/>
    <w:rsid w:val="000F50D9"/>
    <w:rsid w:val="000F6E73"/>
    <w:rsid w:val="000F797F"/>
    <w:rsid w:val="00100FDC"/>
    <w:rsid w:val="00102A52"/>
    <w:rsid w:val="00104D1E"/>
    <w:rsid w:val="00106E0D"/>
    <w:rsid w:val="0010772D"/>
    <w:rsid w:val="00110404"/>
    <w:rsid w:val="001105F4"/>
    <w:rsid w:val="00112406"/>
    <w:rsid w:val="001151B0"/>
    <w:rsid w:val="00115684"/>
    <w:rsid w:val="00115A58"/>
    <w:rsid w:val="0011775E"/>
    <w:rsid w:val="00120B49"/>
    <w:rsid w:val="00120E67"/>
    <w:rsid w:val="00122898"/>
    <w:rsid w:val="00122AE8"/>
    <w:rsid w:val="00122E0F"/>
    <w:rsid w:val="001237B3"/>
    <w:rsid w:val="00123B5F"/>
    <w:rsid w:val="00124996"/>
    <w:rsid w:val="00125400"/>
    <w:rsid w:val="00131309"/>
    <w:rsid w:val="00131330"/>
    <w:rsid w:val="00132350"/>
    <w:rsid w:val="0013246B"/>
    <w:rsid w:val="00135188"/>
    <w:rsid w:val="001375E3"/>
    <w:rsid w:val="00137FB9"/>
    <w:rsid w:val="00140DDC"/>
    <w:rsid w:val="0014277B"/>
    <w:rsid w:val="00142D3E"/>
    <w:rsid w:val="00143861"/>
    <w:rsid w:val="00151997"/>
    <w:rsid w:val="00153D1A"/>
    <w:rsid w:val="00153D4B"/>
    <w:rsid w:val="00154144"/>
    <w:rsid w:val="00154C69"/>
    <w:rsid w:val="0015554F"/>
    <w:rsid w:val="0015572F"/>
    <w:rsid w:val="001614D4"/>
    <w:rsid w:val="00161A0D"/>
    <w:rsid w:val="00161BAA"/>
    <w:rsid w:val="001620F4"/>
    <w:rsid w:val="00163BE0"/>
    <w:rsid w:val="00165517"/>
    <w:rsid w:val="0016679C"/>
    <w:rsid w:val="00171007"/>
    <w:rsid w:val="00171505"/>
    <w:rsid w:val="00173FB6"/>
    <w:rsid w:val="001752A3"/>
    <w:rsid w:val="00185140"/>
    <w:rsid w:val="00185148"/>
    <w:rsid w:val="00185D24"/>
    <w:rsid w:val="00185E5A"/>
    <w:rsid w:val="00186D22"/>
    <w:rsid w:val="00191042"/>
    <w:rsid w:val="00191B22"/>
    <w:rsid w:val="00194D76"/>
    <w:rsid w:val="0019589E"/>
    <w:rsid w:val="001964D6"/>
    <w:rsid w:val="00196AF3"/>
    <w:rsid w:val="00196B9B"/>
    <w:rsid w:val="001A21B4"/>
    <w:rsid w:val="001A3774"/>
    <w:rsid w:val="001A4F83"/>
    <w:rsid w:val="001A5777"/>
    <w:rsid w:val="001A64E9"/>
    <w:rsid w:val="001B0924"/>
    <w:rsid w:val="001B1B0B"/>
    <w:rsid w:val="001B2CAB"/>
    <w:rsid w:val="001B7A90"/>
    <w:rsid w:val="001C04C6"/>
    <w:rsid w:val="001C5010"/>
    <w:rsid w:val="001C5DFF"/>
    <w:rsid w:val="001D0FDC"/>
    <w:rsid w:val="001D4948"/>
    <w:rsid w:val="001D4E92"/>
    <w:rsid w:val="001D5FEE"/>
    <w:rsid w:val="001D66A2"/>
    <w:rsid w:val="001D7842"/>
    <w:rsid w:val="001E18AB"/>
    <w:rsid w:val="001E695C"/>
    <w:rsid w:val="001E728B"/>
    <w:rsid w:val="001E72D1"/>
    <w:rsid w:val="001E7B80"/>
    <w:rsid w:val="001E7DBA"/>
    <w:rsid w:val="001F01E1"/>
    <w:rsid w:val="001F157F"/>
    <w:rsid w:val="001F4F81"/>
    <w:rsid w:val="001F6BA5"/>
    <w:rsid w:val="001F777A"/>
    <w:rsid w:val="001F77B2"/>
    <w:rsid w:val="001F7BAC"/>
    <w:rsid w:val="001F7CD9"/>
    <w:rsid w:val="001F7E66"/>
    <w:rsid w:val="00201B64"/>
    <w:rsid w:val="00202C85"/>
    <w:rsid w:val="00203318"/>
    <w:rsid w:val="002035FB"/>
    <w:rsid w:val="00204996"/>
    <w:rsid w:val="00204EFF"/>
    <w:rsid w:val="0020573B"/>
    <w:rsid w:val="00206904"/>
    <w:rsid w:val="00206F5A"/>
    <w:rsid w:val="002072DD"/>
    <w:rsid w:val="00207EFD"/>
    <w:rsid w:val="00210AFD"/>
    <w:rsid w:val="0021125A"/>
    <w:rsid w:val="00211D99"/>
    <w:rsid w:val="00212F96"/>
    <w:rsid w:val="00215483"/>
    <w:rsid w:val="00216E88"/>
    <w:rsid w:val="002170B2"/>
    <w:rsid w:val="0022335F"/>
    <w:rsid w:val="00225F4A"/>
    <w:rsid w:val="002262A7"/>
    <w:rsid w:val="0022729B"/>
    <w:rsid w:val="00227C12"/>
    <w:rsid w:val="0023054B"/>
    <w:rsid w:val="002315A0"/>
    <w:rsid w:val="002350CB"/>
    <w:rsid w:val="00240243"/>
    <w:rsid w:val="00242D88"/>
    <w:rsid w:val="002446F6"/>
    <w:rsid w:val="0024799C"/>
    <w:rsid w:val="00251201"/>
    <w:rsid w:val="00253C74"/>
    <w:rsid w:val="002549A8"/>
    <w:rsid w:val="00254DE9"/>
    <w:rsid w:val="002566C7"/>
    <w:rsid w:val="00260CA7"/>
    <w:rsid w:val="00263146"/>
    <w:rsid w:val="002651B5"/>
    <w:rsid w:val="0026521C"/>
    <w:rsid w:val="00265899"/>
    <w:rsid w:val="00266C98"/>
    <w:rsid w:val="00267674"/>
    <w:rsid w:val="00267734"/>
    <w:rsid w:val="00270267"/>
    <w:rsid w:val="00276249"/>
    <w:rsid w:val="00276431"/>
    <w:rsid w:val="00281A39"/>
    <w:rsid w:val="00282EAB"/>
    <w:rsid w:val="00283687"/>
    <w:rsid w:val="00284C5E"/>
    <w:rsid w:val="0029239D"/>
    <w:rsid w:val="0029252E"/>
    <w:rsid w:val="00292773"/>
    <w:rsid w:val="00293323"/>
    <w:rsid w:val="00293BEA"/>
    <w:rsid w:val="002A20FF"/>
    <w:rsid w:val="002A6296"/>
    <w:rsid w:val="002A7693"/>
    <w:rsid w:val="002B3310"/>
    <w:rsid w:val="002B3AF1"/>
    <w:rsid w:val="002B4F79"/>
    <w:rsid w:val="002B6609"/>
    <w:rsid w:val="002C0DF6"/>
    <w:rsid w:val="002C0EB1"/>
    <w:rsid w:val="002C17F7"/>
    <w:rsid w:val="002C32D1"/>
    <w:rsid w:val="002C39F9"/>
    <w:rsid w:val="002C3E31"/>
    <w:rsid w:val="002C4B53"/>
    <w:rsid w:val="002C597A"/>
    <w:rsid w:val="002C6EB5"/>
    <w:rsid w:val="002C6FF5"/>
    <w:rsid w:val="002D013C"/>
    <w:rsid w:val="002D0900"/>
    <w:rsid w:val="002D1DE0"/>
    <w:rsid w:val="002D2148"/>
    <w:rsid w:val="002D47E3"/>
    <w:rsid w:val="002D4BDC"/>
    <w:rsid w:val="002D69B6"/>
    <w:rsid w:val="002D71F6"/>
    <w:rsid w:val="002D741B"/>
    <w:rsid w:val="002E494B"/>
    <w:rsid w:val="002E5609"/>
    <w:rsid w:val="002E7CC8"/>
    <w:rsid w:val="002F07F0"/>
    <w:rsid w:val="002F0D25"/>
    <w:rsid w:val="002F16D9"/>
    <w:rsid w:val="002F35E6"/>
    <w:rsid w:val="002F3637"/>
    <w:rsid w:val="002F4339"/>
    <w:rsid w:val="002F4F6A"/>
    <w:rsid w:val="002F61CC"/>
    <w:rsid w:val="00301E9C"/>
    <w:rsid w:val="00301EE4"/>
    <w:rsid w:val="00301F7E"/>
    <w:rsid w:val="00303152"/>
    <w:rsid w:val="0030457A"/>
    <w:rsid w:val="00306336"/>
    <w:rsid w:val="00306423"/>
    <w:rsid w:val="00306AC5"/>
    <w:rsid w:val="00310F96"/>
    <w:rsid w:val="00311F19"/>
    <w:rsid w:val="00313DC0"/>
    <w:rsid w:val="00314C5A"/>
    <w:rsid w:val="0031506E"/>
    <w:rsid w:val="00315DE2"/>
    <w:rsid w:val="00316AA2"/>
    <w:rsid w:val="00316EBA"/>
    <w:rsid w:val="00316FAC"/>
    <w:rsid w:val="0032091C"/>
    <w:rsid w:val="003211B2"/>
    <w:rsid w:val="00321A36"/>
    <w:rsid w:val="003221AD"/>
    <w:rsid w:val="00325666"/>
    <w:rsid w:val="00325ADF"/>
    <w:rsid w:val="00326281"/>
    <w:rsid w:val="0032776D"/>
    <w:rsid w:val="003304BA"/>
    <w:rsid w:val="00333342"/>
    <w:rsid w:val="0033409A"/>
    <w:rsid w:val="003342E6"/>
    <w:rsid w:val="00335119"/>
    <w:rsid w:val="003363FB"/>
    <w:rsid w:val="00340DAB"/>
    <w:rsid w:val="00341873"/>
    <w:rsid w:val="003476E0"/>
    <w:rsid w:val="00350878"/>
    <w:rsid w:val="00350F05"/>
    <w:rsid w:val="003517D4"/>
    <w:rsid w:val="003527D7"/>
    <w:rsid w:val="00354B79"/>
    <w:rsid w:val="00354DC4"/>
    <w:rsid w:val="00356F55"/>
    <w:rsid w:val="0036083B"/>
    <w:rsid w:val="00360A68"/>
    <w:rsid w:val="00361747"/>
    <w:rsid w:val="00361842"/>
    <w:rsid w:val="00366533"/>
    <w:rsid w:val="00366E7E"/>
    <w:rsid w:val="00370904"/>
    <w:rsid w:val="00374BAF"/>
    <w:rsid w:val="0037543B"/>
    <w:rsid w:val="00375D77"/>
    <w:rsid w:val="0037711A"/>
    <w:rsid w:val="003779BC"/>
    <w:rsid w:val="00380189"/>
    <w:rsid w:val="00380E0C"/>
    <w:rsid w:val="00383877"/>
    <w:rsid w:val="003847B3"/>
    <w:rsid w:val="003865CB"/>
    <w:rsid w:val="00386DB8"/>
    <w:rsid w:val="00386F97"/>
    <w:rsid w:val="003874DB"/>
    <w:rsid w:val="00391B12"/>
    <w:rsid w:val="00392277"/>
    <w:rsid w:val="0039282E"/>
    <w:rsid w:val="003928D2"/>
    <w:rsid w:val="00393421"/>
    <w:rsid w:val="003A0CA5"/>
    <w:rsid w:val="003A1A16"/>
    <w:rsid w:val="003A24C3"/>
    <w:rsid w:val="003A2504"/>
    <w:rsid w:val="003A31E9"/>
    <w:rsid w:val="003A341C"/>
    <w:rsid w:val="003A361F"/>
    <w:rsid w:val="003A5618"/>
    <w:rsid w:val="003A5FE8"/>
    <w:rsid w:val="003A6A6A"/>
    <w:rsid w:val="003B0C3F"/>
    <w:rsid w:val="003B5F6E"/>
    <w:rsid w:val="003B7711"/>
    <w:rsid w:val="003C1729"/>
    <w:rsid w:val="003C2CE5"/>
    <w:rsid w:val="003C3BA9"/>
    <w:rsid w:val="003C451C"/>
    <w:rsid w:val="003C64CD"/>
    <w:rsid w:val="003C6E89"/>
    <w:rsid w:val="003D062C"/>
    <w:rsid w:val="003D0952"/>
    <w:rsid w:val="003D18CB"/>
    <w:rsid w:val="003D22BF"/>
    <w:rsid w:val="003D3718"/>
    <w:rsid w:val="003D4594"/>
    <w:rsid w:val="003D5693"/>
    <w:rsid w:val="003E58E8"/>
    <w:rsid w:val="003E6561"/>
    <w:rsid w:val="003E746C"/>
    <w:rsid w:val="003F296D"/>
    <w:rsid w:val="003F2DAC"/>
    <w:rsid w:val="003F3B37"/>
    <w:rsid w:val="003F3CB9"/>
    <w:rsid w:val="003F52F4"/>
    <w:rsid w:val="003F772B"/>
    <w:rsid w:val="00401AE3"/>
    <w:rsid w:val="004045B6"/>
    <w:rsid w:val="00404F04"/>
    <w:rsid w:val="00413BE5"/>
    <w:rsid w:val="0041746E"/>
    <w:rsid w:val="00420936"/>
    <w:rsid w:val="00420EDA"/>
    <w:rsid w:val="00420F82"/>
    <w:rsid w:val="00421AC4"/>
    <w:rsid w:val="0042217E"/>
    <w:rsid w:val="004253DD"/>
    <w:rsid w:val="00432312"/>
    <w:rsid w:val="00434AA8"/>
    <w:rsid w:val="00435163"/>
    <w:rsid w:val="0043550E"/>
    <w:rsid w:val="00437F7A"/>
    <w:rsid w:val="0044020B"/>
    <w:rsid w:val="00440C3E"/>
    <w:rsid w:val="004449DC"/>
    <w:rsid w:val="004463D3"/>
    <w:rsid w:val="00447329"/>
    <w:rsid w:val="004476CC"/>
    <w:rsid w:val="0045283D"/>
    <w:rsid w:val="00453792"/>
    <w:rsid w:val="004579B4"/>
    <w:rsid w:val="0046244B"/>
    <w:rsid w:val="004630CF"/>
    <w:rsid w:val="00470BE3"/>
    <w:rsid w:val="00472D8F"/>
    <w:rsid w:val="00473BA4"/>
    <w:rsid w:val="00475720"/>
    <w:rsid w:val="00475A74"/>
    <w:rsid w:val="0047648F"/>
    <w:rsid w:val="00476629"/>
    <w:rsid w:val="00476EFF"/>
    <w:rsid w:val="004802C7"/>
    <w:rsid w:val="00480AC6"/>
    <w:rsid w:val="00480DCD"/>
    <w:rsid w:val="00481FCC"/>
    <w:rsid w:val="0048255C"/>
    <w:rsid w:val="00483FC7"/>
    <w:rsid w:val="004854A1"/>
    <w:rsid w:val="0048600F"/>
    <w:rsid w:val="00486C1F"/>
    <w:rsid w:val="00492296"/>
    <w:rsid w:val="00496452"/>
    <w:rsid w:val="00496603"/>
    <w:rsid w:val="0049675B"/>
    <w:rsid w:val="00496888"/>
    <w:rsid w:val="004A1088"/>
    <w:rsid w:val="004A1159"/>
    <w:rsid w:val="004A3906"/>
    <w:rsid w:val="004A397B"/>
    <w:rsid w:val="004B2374"/>
    <w:rsid w:val="004B2621"/>
    <w:rsid w:val="004B2D7C"/>
    <w:rsid w:val="004B3ADD"/>
    <w:rsid w:val="004B65AD"/>
    <w:rsid w:val="004B7560"/>
    <w:rsid w:val="004C2DF8"/>
    <w:rsid w:val="004C3570"/>
    <w:rsid w:val="004C37E8"/>
    <w:rsid w:val="004C4E88"/>
    <w:rsid w:val="004D07A3"/>
    <w:rsid w:val="004D0A79"/>
    <w:rsid w:val="004D2496"/>
    <w:rsid w:val="004D371A"/>
    <w:rsid w:val="004D591C"/>
    <w:rsid w:val="004D7508"/>
    <w:rsid w:val="004D7A42"/>
    <w:rsid w:val="004E03CB"/>
    <w:rsid w:val="004E1DEA"/>
    <w:rsid w:val="004E27F3"/>
    <w:rsid w:val="004E281A"/>
    <w:rsid w:val="004E3D0E"/>
    <w:rsid w:val="004E47B0"/>
    <w:rsid w:val="004E5361"/>
    <w:rsid w:val="004F1A7E"/>
    <w:rsid w:val="004F1D8D"/>
    <w:rsid w:val="004F3D63"/>
    <w:rsid w:val="004F4D57"/>
    <w:rsid w:val="004F6CB2"/>
    <w:rsid w:val="004F6CB9"/>
    <w:rsid w:val="004F7A43"/>
    <w:rsid w:val="0050277F"/>
    <w:rsid w:val="00502E1B"/>
    <w:rsid w:val="00504280"/>
    <w:rsid w:val="00504C47"/>
    <w:rsid w:val="00505EA5"/>
    <w:rsid w:val="00506959"/>
    <w:rsid w:val="00507715"/>
    <w:rsid w:val="005077D8"/>
    <w:rsid w:val="00507987"/>
    <w:rsid w:val="005100C7"/>
    <w:rsid w:val="00510E46"/>
    <w:rsid w:val="005133F5"/>
    <w:rsid w:val="00513409"/>
    <w:rsid w:val="0051416A"/>
    <w:rsid w:val="00514717"/>
    <w:rsid w:val="0051671E"/>
    <w:rsid w:val="00517E6D"/>
    <w:rsid w:val="0052346F"/>
    <w:rsid w:val="00525F35"/>
    <w:rsid w:val="00526E9B"/>
    <w:rsid w:val="0052766C"/>
    <w:rsid w:val="00531333"/>
    <w:rsid w:val="00531627"/>
    <w:rsid w:val="00532E93"/>
    <w:rsid w:val="00533545"/>
    <w:rsid w:val="00534ABC"/>
    <w:rsid w:val="00535E2C"/>
    <w:rsid w:val="00536CB5"/>
    <w:rsid w:val="0054035C"/>
    <w:rsid w:val="00540CCE"/>
    <w:rsid w:val="00540EBA"/>
    <w:rsid w:val="00541EC7"/>
    <w:rsid w:val="0055062C"/>
    <w:rsid w:val="00551F61"/>
    <w:rsid w:val="005522AE"/>
    <w:rsid w:val="00552F95"/>
    <w:rsid w:val="00553095"/>
    <w:rsid w:val="00555645"/>
    <w:rsid w:val="005561D0"/>
    <w:rsid w:val="00556F4B"/>
    <w:rsid w:val="005570EC"/>
    <w:rsid w:val="0055738C"/>
    <w:rsid w:val="00557A06"/>
    <w:rsid w:val="005602FB"/>
    <w:rsid w:val="00561C13"/>
    <w:rsid w:val="005656EA"/>
    <w:rsid w:val="00573762"/>
    <w:rsid w:val="00574A9C"/>
    <w:rsid w:val="00575306"/>
    <w:rsid w:val="00575AEF"/>
    <w:rsid w:val="005769D3"/>
    <w:rsid w:val="0058211D"/>
    <w:rsid w:val="00582CF2"/>
    <w:rsid w:val="005843B7"/>
    <w:rsid w:val="005847EA"/>
    <w:rsid w:val="0058481B"/>
    <w:rsid w:val="0058597D"/>
    <w:rsid w:val="00585C82"/>
    <w:rsid w:val="0058622B"/>
    <w:rsid w:val="00592CB8"/>
    <w:rsid w:val="00592EBE"/>
    <w:rsid w:val="005A1B18"/>
    <w:rsid w:val="005A2198"/>
    <w:rsid w:val="005A52F9"/>
    <w:rsid w:val="005A666E"/>
    <w:rsid w:val="005A7255"/>
    <w:rsid w:val="005B08D8"/>
    <w:rsid w:val="005B212D"/>
    <w:rsid w:val="005B2D28"/>
    <w:rsid w:val="005B5DAC"/>
    <w:rsid w:val="005C0670"/>
    <w:rsid w:val="005C1E7C"/>
    <w:rsid w:val="005C20F3"/>
    <w:rsid w:val="005C2894"/>
    <w:rsid w:val="005C2909"/>
    <w:rsid w:val="005C297D"/>
    <w:rsid w:val="005C2EC7"/>
    <w:rsid w:val="005C3438"/>
    <w:rsid w:val="005C41B4"/>
    <w:rsid w:val="005C512C"/>
    <w:rsid w:val="005C5A5E"/>
    <w:rsid w:val="005C5F65"/>
    <w:rsid w:val="005C7CFE"/>
    <w:rsid w:val="005D198B"/>
    <w:rsid w:val="005D2217"/>
    <w:rsid w:val="005D24B6"/>
    <w:rsid w:val="005D2E85"/>
    <w:rsid w:val="005D33A9"/>
    <w:rsid w:val="005D470F"/>
    <w:rsid w:val="005D5463"/>
    <w:rsid w:val="005D7B66"/>
    <w:rsid w:val="005E03DC"/>
    <w:rsid w:val="005E120D"/>
    <w:rsid w:val="005E1B13"/>
    <w:rsid w:val="005E1D64"/>
    <w:rsid w:val="005E2B1B"/>
    <w:rsid w:val="005E3A0F"/>
    <w:rsid w:val="005E7251"/>
    <w:rsid w:val="005F04CC"/>
    <w:rsid w:val="005F11E5"/>
    <w:rsid w:val="005F1E9B"/>
    <w:rsid w:val="005F2744"/>
    <w:rsid w:val="005F2F5E"/>
    <w:rsid w:val="005F3B51"/>
    <w:rsid w:val="005F3C93"/>
    <w:rsid w:val="005F3F13"/>
    <w:rsid w:val="005F6911"/>
    <w:rsid w:val="005F7BFD"/>
    <w:rsid w:val="006007B5"/>
    <w:rsid w:val="00601608"/>
    <w:rsid w:val="00602759"/>
    <w:rsid w:val="006032E6"/>
    <w:rsid w:val="00603CBC"/>
    <w:rsid w:val="00605A93"/>
    <w:rsid w:val="00606049"/>
    <w:rsid w:val="00606265"/>
    <w:rsid w:val="00607213"/>
    <w:rsid w:val="00607CAD"/>
    <w:rsid w:val="00612249"/>
    <w:rsid w:val="00612508"/>
    <w:rsid w:val="00612DE1"/>
    <w:rsid w:val="0061361E"/>
    <w:rsid w:val="006143B5"/>
    <w:rsid w:val="00614DE1"/>
    <w:rsid w:val="00622E2F"/>
    <w:rsid w:val="00623BAC"/>
    <w:rsid w:val="006246BC"/>
    <w:rsid w:val="00626144"/>
    <w:rsid w:val="00632B5B"/>
    <w:rsid w:val="0063421F"/>
    <w:rsid w:val="0063536D"/>
    <w:rsid w:val="006357F8"/>
    <w:rsid w:val="00635B81"/>
    <w:rsid w:val="00636D96"/>
    <w:rsid w:val="00640A3A"/>
    <w:rsid w:val="0064194A"/>
    <w:rsid w:val="00642661"/>
    <w:rsid w:val="006440D2"/>
    <w:rsid w:val="0064485E"/>
    <w:rsid w:val="006465E4"/>
    <w:rsid w:val="0064676C"/>
    <w:rsid w:val="00647179"/>
    <w:rsid w:val="0065010B"/>
    <w:rsid w:val="00651260"/>
    <w:rsid w:val="00651F74"/>
    <w:rsid w:val="0065202C"/>
    <w:rsid w:val="006538BC"/>
    <w:rsid w:val="00653A12"/>
    <w:rsid w:val="00654D51"/>
    <w:rsid w:val="0065581A"/>
    <w:rsid w:val="006600BC"/>
    <w:rsid w:val="00662D73"/>
    <w:rsid w:val="00662F88"/>
    <w:rsid w:val="00663338"/>
    <w:rsid w:val="00663382"/>
    <w:rsid w:val="00665B00"/>
    <w:rsid w:val="00666234"/>
    <w:rsid w:val="0066645C"/>
    <w:rsid w:val="00670558"/>
    <w:rsid w:val="006730BF"/>
    <w:rsid w:val="006731E7"/>
    <w:rsid w:val="006740C2"/>
    <w:rsid w:val="00675E9F"/>
    <w:rsid w:val="00676E50"/>
    <w:rsid w:val="00680672"/>
    <w:rsid w:val="00680E49"/>
    <w:rsid w:val="00683092"/>
    <w:rsid w:val="006837FF"/>
    <w:rsid w:val="00683C42"/>
    <w:rsid w:val="006862EE"/>
    <w:rsid w:val="00687A7A"/>
    <w:rsid w:val="00691607"/>
    <w:rsid w:val="0069376D"/>
    <w:rsid w:val="006937C1"/>
    <w:rsid w:val="00695528"/>
    <w:rsid w:val="006974EC"/>
    <w:rsid w:val="00697911"/>
    <w:rsid w:val="006A1694"/>
    <w:rsid w:val="006A1B00"/>
    <w:rsid w:val="006A2187"/>
    <w:rsid w:val="006A508D"/>
    <w:rsid w:val="006B0772"/>
    <w:rsid w:val="006B0EFC"/>
    <w:rsid w:val="006B239A"/>
    <w:rsid w:val="006B7E5E"/>
    <w:rsid w:val="006C0135"/>
    <w:rsid w:val="006C2D13"/>
    <w:rsid w:val="006C3C57"/>
    <w:rsid w:val="006C611B"/>
    <w:rsid w:val="006D1BD8"/>
    <w:rsid w:val="006D4506"/>
    <w:rsid w:val="006D48D1"/>
    <w:rsid w:val="006D5689"/>
    <w:rsid w:val="006D6227"/>
    <w:rsid w:val="006D7048"/>
    <w:rsid w:val="006D727C"/>
    <w:rsid w:val="006E164D"/>
    <w:rsid w:val="006E3189"/>
    <w:rsid w:val="006E3558"/>
    <w:rsid w:val="006E499A"/>
    <w:rsid w:val="006E77F1"/>
    <w:rsid w:val="006E7EFF"/>
    <w:rsid w:val="006F38D4"/>
    <w:rsid w:val="006F3BBB"/>
    <w:rsid w:val="006F5ED2"/>
    <w:rsid w:val="00703106"/>
    <w:rsid w:val="007040DA"/>
    <w:rsid w:val="00705467"/>
    <w:rsid w:val="00705870"/>
    <w:rsid w:val="007100F4"/>
    <w:rsid w:val="00710E60"/>
    <w:rsid w:val="00713A92"/>
    <w:rsid w:val="00714126"/>
    <w:rsid w:val="0071566F"/>
    <w:rsid w:val="0071784E"/>
    <w:rsid w:val="00720D07"/>
    <w:rsid w:val="00723152"/>
    <w:rsid w:val="00726C08"/>
    <w:rsid w:val="007317F8"/>
    <w:rsid w:val="00732B3A"/>
    <w:rsid w:val="007424E8"/>
    <w:rsid w:val="00745355"/>
    <w:rsid w:val="007547AB"/>
    <w:rsid w:val="00755C3B"/>
    <w:rsid w:val="00757B37"/>
    <w:rsid w:val="007608B5"/>
    <w:rsid w:val="007609AF"/>
    <w:rsid w:val="007610B3"/>
    <w:rsid w:val="00761163"/>
    <w:rsid w:val="0076139F"/>
    <w:rsid w:val="00761CC6"/>
    <w:rsid w:val="007663D7"/>
    <w:rsid w:val="00773E65"/>
    <w:rsid w:val="00775A07"/>
    <w:rsid w:val="00777085"/>
    <w:rsid w:val="007817CE"/>
    <w:rsid w:val="00781BFC"/>
    <w:rsid w:val="00785CC4"/>
    <w:rsid w:val="007860C8"/>
    <w:rsid w:val="00787C8C"/>
    <w:rsid w:val="00793090"/>
    <w:rsid w:val="0079317E"/>
    <w:rsid w:val="00796013"/>
    <w:rsid w:val="00796194"/>
    <w:rsid w:val="00796AA0"/>
    <w:rsid w:val="00797DC1"/>
    <w:rsid w:val="007A0C49"/>
    <w:rsid w:val="007A1680"/>
    <w:rsid w:val="007A28CF"/>
    <w:rsid w:val="007A4D62"/>
    <w:rsid w:val="007A55AB"/>
    <w:rsid w:val="007A69FA"/>
    <w:rsid w:val="007A771F"/>
    <w:rsid w:val="007A7D47"/>
    <w:rsid w:val="007B2D52"/>
    <w:rsid w:val="007B4AE4"/>
    <w:rsid w:val="007B6057"/>
    <w:rsid w:val="007B7925"/>
    <w:rsid w:val="007C25EE"/>
    <w:rsid w:val="007C716C"/>
    <w:rsid w:val="007C7A4D"/>
    <w:rsid w:val="007D265E"/>
    <w:rsid w:val="007D2BF1"/>
    <w:rsid w:val="007D31D3"/>
    <w:rsid w:val="007D55C4"/>
    <w:rsid w:val="007D5A6C"/>
    <w:rsid w:val="007D683D"/>
    <w:rsid w:val="007D6CFD"/>
    <w:rsid w:val="007D7D43"/>
    <w:rsid w:val="007E3626"/>
    <w:rsid w:val="007E43AD"/>
    <w:rsid w:val="007E489F"/>
    <w:rsid w:val="007E4BDC"/>
    <w:rsid w:val="007E4D08"/>
    <w:rsid w:val="007E4E78"/>
    <w:rsid w:val="007E65F9"/>
    <w:rsid w:val="007E6A70"/>
    <w:rsid w:val="007E75D3"/>
    <w:rsid w:val="007F0093"/>
    <w:rsid w:val="007F417E"/>
    <w:rsid w:val="007F41F9"/>
    <w:rsid w:val="007F445C"/>
    <w:rsid w:val="007F452B"/>
    <w:rsid w:val="007F597F"/>
    <w:rsid w:val="007F5F0F"/>
    <w:rsid w:val="007F6390"/>
    <w:rsid w:val="007F6B21"/>
    <w:rsid w:val="007F6D6C"/>
    <w:rsid w:val="008016FC"/>
    <w:rsid w:val="008034C6"/>
    <w:rsid w:val="00803A27"/>
    <w:rsid w:val="0080425A"/>
    <w:rsid w:val="0080653C"/>
    <w:rsid w:val="008066E9"/>
    <w:rsid w:val="00807097"/>
    <w:rsid w:val="00807156"/>
    <w:rsid w:val="00807916"/>
    <w:rsid w:val="00810A45"/>
    <w:rsid w:val="00810D93"/>
    <w:rsid w:val="008117F0"/>
    <w:rsid w:val="00812327"/>
    <w:rsid w:val="008136A5"/>
    <w:rsid w:val="00813A86"/>
    <w:rsid w:val="00816363"/>
    <w:rsid w:val="0081765C"/>
    <w:rsid w:val="0081792B"/>
    <w:rsid w:val="00820478"/>
    <w:rsid w:val="0082079C"/>
    <w:rsid w:val="00820CD6"/>
    <w:rsid w:val="0082309A"/>
    <w:rsid w:val="00823B4A"/>
    <w:rsid w:val="00824B7E"/>
    <w:rsid w:val="008332E0"/>
    <w:rsid w:val="00833A45"/>
    <w:rsid w:val="00834E0D"/>
    <w:rsid w:val="00836575"/>
    <w:rsid w:val="00841547"/>
    <w:rsid w:val="00841D9B"/>
    <w:rsid w:val="00841EF1"/>
    <w:rsid w:val="00842FB5"/>
    <w:rsid w:val="00844247"/>
    <w:rsid w:val="00851798"/>
    <w:rsid w:val="008526B7"/>
    <w:rsid w:val="00853A1E"/>
    <w:rsid w:val="0085471C"/>
    <w:rsid w:val="008560E0"/>
    <w:rsid w:val="00856729"/>
    <w:rsid w:val="008632CB"/>
    <w:rsid w:val="008635AE"/>
    <w:rsid w:val="00863BB9"/>
    <w:rsid w:val="0086430C"/>
    <w:rsid w:val="00871161"/>
    <w:rsid w:val="008738BB"/>
    <w:rsid w:val="008762A0"/>
    <w:rsid w:val="008773BA"/>
    <w:rsid w:val="00880190"/>
    <w:rsid w:val="008814D3"/>
    <w:rsid w:val="00881CBE"/>
    <w:rsid w:val="00885769"/>
    <w:rsid w:val="00887E4B"/>
    <w:rsid w:val="008911CA"/>
    <w:rsid w:val="008911D5"/>
    <w:rsid w:val="0089317D"/>
    <w:rsid w:val="008964B3"/>
    <w:rsid w:val="00897E19"/>
    <w:rsid w:val="008A01E1"/>
    <w:rsid w:val="008A030A"/>
    <w:rsid w:val="008A2F3C"/>
    <w:rsid w:val="008A443C"/>
    <w:rsid w:val="008A537A"/>
    <w:rsid w:val="008A71D4"/>
    <w:rsid w:val="008A7A80"/>
    <w:rsid w:val="008B0E34"/>
    <w:rsid w:val="008B2333"/>
    <w:rsid w:val="008B4E57"/>
    <w:rsid w:val="008B577B"/>
    <w:rsid w:val="008B6038"/>
    <w:rsid w:val="008B7037"/>
    <w:rsid w:val="008B7128"/>
    <w:rsid w:val="008C39BC"/>
    <w:rsid w:val="008C51B0"/>
    <w:rsid w:val="008C5966"/>
    <w:rsid w:val="008C667A"/>
    <w:rsid w:val="008C6713"/>
    <w:rsid w:val="008C7F5A"/>
    <w:rsid w:val="008D1C9A"/>
    <w:rsid w:val="008D7CAB"/>
    <w:rsid w:val="008E07B1"/>
    <w:rsid w:val="008E4C0E"/>
    <w:rsid w:val="008E5A88"/>
    <w:rsid w:val="008E777D"/>
    <w:rsid w:val="008E7DF7"/>
    <w:rsid w:val="008F0657"/>
    <w:rsid w:val="008F1336"/>
    <w:rsid w:val="008F297B"/>
    <w:rsid w:val="0090040D"/>
    <w:rsid w:val="00901210"/>
    <w:rsid w:val="009063F4"/>
    <w:rsid w:val="00910A07"/>
    <w:rsid w:val="00910BD1"/>
    <w:rsid w:val="009120A8"/>
    <w:rsid w:val="009139CE"/>
    <w:rsid w:val="00914931"/>
    <w:rsid w:val="00914D68"/>
    <w:rsid w:val="00915991"/>
    <w:rsid w:val="009175F9"/>
    <w:rsid w:val="009246BA"/>
    <w:rsid w:val="00927662"/>
    <w:rsid w:val="00927A98"/>
    <w:rsid w:val="00932A51"/>
    <w:rsid w:val="009352E6"/>
    <w:rsid w:val="00935F26"/>
    <w:rsid w:val="0093709F"/>
    <w:rsid w:val="0094324A"/>
    <w:rsid w:val="009469F1"/>
    <w:rsid w:val="00951D47"/>
    <w:rsid w:val="009520A7"/>
    <w:rsid w:val="00953661"/>
    <w:rsid w:val="00961D84"/>
    <w:rsid w:val="00963371"/>
    <w:rsid w:val="009636D8"/>
    <w:rsid w:val="00964953"/>
    <w:rsid w:val="00965276"/>
    <w:rsid w:val="00965E03"/>
    <w:rsid w:val="009673EC"/>
    <w:rsid w:val="009701E8"/>
    <w:rsid w:val="009722DF"/>
    <w:rsid w:val="00976370"/>
    <w:rsid w:val="0097655E"/>
    <w:rsid w:val="00976857"/>
    <w:rsid w:val="0098007E"/>
    <w:rsid w:val="0098028F"/>
    <w:rsid w:val="00987FBF"/>
    <w:rsid w:val="00992472"/>
    <w:rsid w:val="00992E0F"/>
    <w:rsid w:val="0099642A"/>
    <w:rsid w:val="009A15F0"/>
    <w:rsid w:val="009A16C6"/>
    <w:rsid w:val="009A1C36"/>
    <w:rsid w:val="009A1F73"/>
    <w:rsid w:val="009A3024"/>
    <w:rsid w:val="009A3485"/>
    <w:rsid w:val="009A3B9C"/>
    <w:rsid w:val="009A67EE"/>
    <w:rsid w:val="009A6FAA"/>
    <w:rsid w:val="009B33AE"/>
    <w:rsid w:val="009B36C0"/>
    <w:rsid w:val="009B44C7"/>
    <w:rsid w:val="009B4DC2"/>
    <w:rsid w:val="009B6661"/>
    <w:rsid w:val="009C007D"/>
    <w:rsid w:val="009C0846"/>
    <w:rsid w:val="009C17C0"/>
    <w:rsid w:val="009C2498"/>
    <w:rsid w:val="009C294F"/>
    <w:rsid w:val="009C392E"/>
    <w:rsid w:val="009C5522"/>
    <w:rsid w:val="009C5D2E"/>
    <w:rsid w:val="009D007C"/>
    <w:rsid w:val="009D0ED5"/>
    <w:rsid w:val="009D2782"/>
    <w:rsid w:val="009D3B04"/>
    <w:rsid w:val="009D53DF"/>
    <w:rsid w:val="009D58CC"/>
    <w:rsid w:val="009D5AE4"/>
    <w:rsid w:val="009D67ED"/>
    <w:rsid w:val="009D7476"/>
    <w:rsid w:val="009E05A1"/>
    <w:rsid w:val="009E5F03"/>
    <w:rsid w:val="009F00C4"/>
    <w:rsid w:val="009F19B6"/>
    <w:rsid w:val="009F2FE4"/>
    <w:rsid w:val="009F3AF0"/>
    <w:rsid w:val="009F45C1"/>
    <w:rsid w:val="009F73D2"/>
    <w:rsid w:val="009F772E"/>
    <w:rsid w:val="00A01D25"/>
    <w:rsid w:val="00A03694"/>
    <w:rsid w:val="00A03F8D"/>
    <w:rsid w:val="00A05320"/>
    <w:rsid w:val="00A06130"/>
    <w:rsid w:val="00A07497"/>
    <w:rsid w:val="00A118CF"/>
    <w:rsid w:val="00A126A5"/>
    <w:rsid w:val="00A127D5"/>
    <w:rsid w:val="00A12A1D"/>
    <w:rsid w:val="00A14451"/>
    <w:rsid w:val="00A17A6A"/>
    <w:rsid w:val="00A20312"/>
    <w:rsid w:val="00A20C4F"/>
    <w:rsid w:val="00A242E9"/>
    <w:rsid w:val="00A24D6E"/>
    <w:rsid w:val="00A256C8"/>
    <w:rsid w:val="00A26DCF"/>
    <w:rsid w:val="00A3003E"/>
    <w:rsid w:val="00A325CD"/>
    <w:rsid w:val="00A33ABF"/>
    <w:rsid w:val="00A35441"/>
    <w:rsid w:val="00A36DAF"/>
    <w:rsid w:val="00A40051"/>
    <w:rsid w:val="00A40A8A"/>
    <w:rsid w:val="00A43960"/>
    <w:rsid w:val="00A534C0"/>
    <w:rsid w:val="00A54BB3"/>
    <w:rsid w:val="00A55170"/>
    <w:rsid w:val="00A5571B"/>
    <w:rsid w:val="00A566B9"/>
    <w:rsid w:val="00A56C80"/>
    <w:rsid w:val="00A61DBC"/>
    <w:rsid w:val="00A6771B"/>
    <w:rsid w:val="00A70940"/>
    <w:rsid w:val="00A7472C"/>
    <w:rsid w:val="00A808D8"/>
    <w:rsid w:val="00A811C9"/>
    <w:rsid w:val="00A83604"/>
    <w:rsid w:val="00A837A0"/>
    <w:rsid w:val="00A84AB7"/>
    <w:rsid w:val="00A84ACC"/>
    <w:rsid w:val="00A9017D"/>
    <w:rsid w:val="00A92B8A"/>
    <w:rsid w:val="00A93391"/>
    <w:rsid w:val="00A95D3B"/>
    <w:rsid w:val="00A96372"/>
    <w:rsid w:val="00A97619"/>
    <w:rsid w:val="00AA13ED"/>
    <w:rsid w:val="00AA2976"/>
    <w:rsid w:val="00AA2A42"/>
    <w:rsid w:val="00AA2CF8"/>
    <w:rsid w:val="00AA39E3"/>
    <w:rsid w:val="00AA7309"/>
    <w:rsid w:val="00AA7DFB"/>
    <w:rsid w:val="00AB49B9"/>
    <w:rsid w:val="00AB5176"/>
    <w:rsid w:val="00AB5FCF"/>
    <w:rsid w:val="00AB7ED0"/>
    <w:rsid w:val="00AC2F0F"/>
    <w:rsid w:val="00AC4BC6"/>
    <w:rsid w:val="00AC4C65"/>
    <w:rsid w:val="00AC5D69"/>
    <w:rsid w:val="00AC6335"/>
    <w:rsid w:val="00AC7225"/>
    <w:rsid w:val="00AD1067"/>
    <w:rsid w:val="00AD17EA"/>
    <w:rsid w:val="00AD386F"/>
    <w:rsid w:val="00AD57E9"/>
    <w:rsid w:val="00AD5CDE"/>
    <w:rsid w:val="00AD5EBF"/>
    <w:rsid w:val="00AD65B9"/>
    <w:rsid w:val="00AD7358"/>
    <w:rsid w:val="00AD76B4"/>
    <w:rsid w:val="00AD7746"/>
    <w:rsid w:val="00AE243B"/>
    <w:rsid w:val="00AE43F8"/>
    <w:rsid w:val="00AF0914"/>
    <w:rsid w:val="00AF0EC8"/>
    <w:rsid w:val="00AF18ED"/>
    <w:rsid w:val="00AF1C9A"/>
    <w:rsid w:val="00AF323D"/>
    <w:rsid w:val="00AF3C1E"/>
    <w:rsid w:val="00AF537D"/>
    <w:rsid w:val="00AF573F"/>
    <w:rsid w:val="00AF5878"/>
    <w:rsid w:val="00AF5EF6"/>
    <w:rsid w:val="00AF6B9A"/>
    <w:rsid w:val="00B00461"/>
    <w:rsid w:val="00B02E72"/>
    <w:rsid w:val="00B0357D"/>
    <w:rsid w:val="00B035D8"/>
    <w:rsid w:val="00B04AB1"/>
    <w:rsid w:val="00B054F7"/>
    <w:rsid w:val="00B05F59"/>
    <w:rsid w:val="00B115BB"/>
    <w:rsid w:val="00B118B5"/>
    <w:rsid w:val="00B11BC0"/>
    <w:rsid w:val="00B128F4"/>
    <w:rsid w:val="00B130D0"/>
    <w:rsid w:val="00B13F02"/>
    <w:rsid w:val="00B17400"/>
    <w:rsid w:val="00B1762B"/>
    <w:rsid w:val="00B2202B"/>
    <w:rsid w:val="00B24C5F"/>
    <w:rsid w:val="00B27E8B"/>
    <w:rsid w:val="00B35198"/>
    <w:rsid w:val="00B35D2F"/>
    <w:rsid w:val="00B36208"/>
    <w:rsid w:val="00B36517"/>
    <w:rsid w:val="00B36F9D"/>
    <w:rsid w:val="00B408FB"/>
    <w:rsid w:val="00B40FD9"/>
    <w:rsid w:val="00B44CF9"/>
    <w:rsid w:val="00B46E6E"/>
    <w:rsid w:val="00B47C73"/>
    <w:rsid w:val="00B50F65"/>
    <w:rsid w:val="00B526F6"/>
    <w:rsid w:val="00B52ED2"/>
    <w:rsid w:val="00B55AE6"/>
    <w:rsid w:val="00B567A1"/>
    <w:rsid w:val="00B60B65"/>
    <w:rsid w:val="00B60E4D"/>
    <w:rsid w:val="00B613CA"/>
    <w:rsid w:val="00B61EB4"/>
    <w:rsid w:val="00B63D3A"/>
    <w:rsid w:val="00B663FF"/>
    <w:rsid w:val="00B679D8"/>
    <w:rsid w:val="00B70417"/>
    <w:rsid w:val="00B7282C"/>
    <w:rsid w:val="00B74488"/>
    <w:rsid w:val="00B75AA0"/>
    <w:rsid w:val="00B771AE"/>
    <w:rsid w:val="00B80FF1"/>
    <w:rsid w:val="00B81073"/>
    <w:rsid w:val="00B83F0A"/>
    <w:rsid w:val="00B91535"/>
    <w:rsid w:val="00B9191C"/>
    <w:rsid w:val="00B927F9"/>
    <w:rsid w:val="00B92D8B"/>
    <w:rsid w:val="00B9771F"/>
    <w:rsid w:val="00BA3244"/>
    <w:rsid w:val="00BA4246"/>
    <w:rsid w:val="00BA693F"/>
    <w:rsid w:val="00BB694D"/>
    <w:rsid w:val="00BB6B70"/>
    <w:rsid w:val="00BB6C10"/>
    <w:rsid w:val="00BC0B38"/>
    <w:rsid w:val="00BC2A28"/>
    <w:rsid w:val="00BC3453"/>
    <w:rsid w:val="00BC49A0"/>
    <w:rsid w:val="00BC6D09"/>
    <w:rsid w:val="00BC7F37"/>
    <w:rsid w:val="00BD37C3"/>
    <w:rsid w:val="00BE2150"/>
    <w:rsid w:val="00BE2D4C"/>
    <w:rsid w:val="00BE4D42"/>
    <w:rsid w:val="00BF18C5"/>
    <w:rsid w:val="00BF19BB"/>
    <w:rsid w:val="00BF244C"/>
    <w:rsid w:val="00BF6709"/>
    <w:rsid w:val="00BF7BAD"/>
    <w:rsid w:val="00BF7CFA"/>
    <w:rsid w:val="00C00271"/>
    <w:rsid w:val="00C003AE"/>
    <w:rsid w:val="00C01BD3"/>
    <w:rsid w:val="00C03D63"/>
    <w:rsid w:val="00C05BC5"/>
    <w:rsid w:val="00C065DC"/>
    <w:rsid w:val="00C119F4"/>
    <w:rsid w:val="00C12A8D"/>
    <w:rsid w:val="00C13E34"/>
    <w:rsid w:val="00C1436C"/>
    <w:rsid w:val="00C15FB0"/>
    <w:rsid w:val="00C210F1"/>
    <w:rsid w:val="00C21402"/>
    <w:rsid w:val="00C217B5"/>
    <w:rsid w:val="00C21D11"/>
    <w:rsid w:val="00C23399"/>
    <w:rsid w:val="00C24601"/>
    <w:rsid w:val="00C24A7E"/>
    <w:rsid w:val="00C26D6F"/>
    <w:rsid w:val="00C279C5"/>
    <w:rsid w:val="00C27F79"/>
    <w:rsid w:val="00C3118F"/>
    <w:rsid w:val="00C31F2C"/>
    <w:rsid w:val="00C33837"/>
    <w:rsid w:val="00C36A4F"/>
    <w:rsid w:val="00C376D7"/>
    <w:rsid w:val="00C4221E"/>
    <w:rsid w:val="00C42D8A"/>
    <w:rsid w:val="00C42ED2"/>
    <w:rsid w:val="00C44EA7"/>
    <w:rsid w:val="00C469AF"/>
    <w:rsid w:val="00C47AB7"/>
    <w:rsid w:val="00C507D7"/>
    <w:rsid w:val="00C5081D"/>
    <w:rsid w:val="00C52A42"/>
    <w:rsid w:val="00C53275"/>
    <w:rsid w:val="00C53BDE"/>
    <w:rsid w:val="00C541B3"/>
    <w:rsid w:val="00C545C0"/>
    <w:rsid w:val="00C55267"/>
    <w:rsid w:val="00C55A6D"/>
    <w:rsid w:val="00C5613E"/>
    <w:rsid w:val="00C5714B"/>
    <w:rsid w:val="00C608AE"/>
    <w:rsid w:val="00C63ABC"/>
    <w:rsid w:val="00C6490F"/>
    <w:rsid w:val="00C668FD"/>
    <w:rsid w:val="00C67744"/>
    <w:rsid w:val="00C67ED4"/>
    <w:rsid w:val="00C72D38"/>
    <w:rsid w:val="00C75DA9"/>
    <w:rsid w:val="00C801B8"/>
    <w:rsid w:val="00C83135"/>
    <w:rsid w:val="00C86F00"/>
    <w:rsid w:val="00C87675"/>
    <w:rsid w:val="00C87C7B"/>
    <w:rsid w:val="00C9098C"/>
    <w:rsid w:val="00CA2642"/>
    <w:rsid w:val="00CA554D"/>
    <w:rsid w:val="00CB0E8F"/>
    <w:rsid w:val="00CB207D"/>
    <w:rsid w:val="00CB239F"/>
    <w:rsid w:val="00CB26DA"/>
    <w:rsid w:val="00CB3212"/>
    <w:rsid w:val="00CB4000"/>
    <w:rsid w:val="00CB4AA5"/>
    <w:rsid w:val="00CB4C66"/>
    <w:rsid w:val="00CB63A6"/>
    <w:rsid w:val="00CC0FD4"/>
    <w:rsid w:val="00CC1223"/>
    <w:rsid w:val="00CC3335"/>
    <w:rsid w:val="00CC3B03"/>
    <w:rsid w:val="00CC57F5"/>
    <w:rsid w:val="00CC5BEA"/>
    <w:rsid w:val="00CC6638"/>
    <w:rsid w:val="00CC7573"/>
    <w:rsid w:val="00CD1D2B"/>
    <w:rsid w:val="00CD1D63"/>
    <w:rsid w:val="00CD29EF"/>
    <w:rsid w:val="00CD4A84"/>
    <w:rsid w:val="00CD4DAD"/>
    <w:rsid w:val="00CD672D"/>
    <w:rsid w:val="00CD6D3C"/>
    <w:rsid w:val="00CE20CB"/>
    <w:rsid w:val="00CE2278"/>
    <w:rsid w:val="00CE3178"/>
    <w:rsid w:val="00CE4ED4"/>
    <w:rsid w:val="00CE6AE8"/>
    <w:rsid w:val="00CE7131"/>
    <w:rsid w:val="00CF13C3"/>
    <w:rsid w:val="00CF1766"/>
    <w:rsid w:val="00CF24D0"/>
    <w:rsid w:val="00CF7EFE"/>
    <w:rsid w:val="00D00A57"/>
    <w:rsid w:val="00D0557E"/>
    <w:rsid w:val="00D07680"/>
    <w:rsid w:val="00D10A1B"/>
    <w:rsid w:val="00D11930"/>
    <w:rsid w:val="00D12097"/>
    <w:rsid w:val="00D143CC"/>
    <w:rsid w:val="00D15941"/>
    <w:rsid w:val="00D159D5"/>
    <w:rsid w:val="00D15F91"/>
    <w:rsid w:val="00D16B98"/>
    <w:rsid w:val="00D17377"/>
    <w:rsid w:val="00D174F0"/>
    <w:rsid w:val="00D17527"/>
    <w:rsid w:val="00D215F6"/>
    <w:rsid w:val="00D2171A"/>
    <w:rsid w:val="00D228EB"/>
    <w:rsid w:val="00D2346E"/>
    <w:rsid w:val="00D23EC5"/>
    <w:rsid w:val="00D2598B"/>
    <w:rsid w:val="00D26FD9"/>
    <w:rsid w:val="00D30B5B"/>
    <w:rsid w:val="00D3225D"/>
    <w:rsid w:val="00D33942"/>
    <w:rsid w:val="00D367A3"/>
    <w:rsid w:val="00D37689"/>
    <w:rsid w:val="00D41477"/>
    <w:rsid w:val="00D4175A"/>
    <w:rsid w:val="00D41777"/>
    <w:rsid w:val="00D41F35"/>
    <w:rsid w:val="00D421AE"/>
    <w:rsid w:val="00D42630"/>
    <w:rsid w:val="00D432BB"/>
    <w:rsid w:val="00D439D2"/>
    <w:rsid w:val="00D43AE0"/>
    <w:rsid w:val="00D46136"/>
    <w:rsid w:val="00D47346"/>
    <w:rsid w:val="00D47AF0"/>
    <w:rsid w:val="00D50672"/>
    <w:rsid w:val="00D511B6"/>
    <w:rsid w:val="00D515A1"/>
    <w:rsid w:val="00D5189B"/>
    <w:rsid w:val="00D543D8"/>
    <w:rsid w:val="00D56C0D"/>
    <w:rsid w:val="00D56ED7"/>
    <w:rsid w:val="00D60772"/>
    <w:rsid w:val="00D62626"/>
    <w:rsid w:val="00D62C7D"/>
    <w:rsid w:val="00D62ED4"/>
    <w:rsid w:val="00D63092"/>
    <w:rsid w:val="00D63924"/>
    <w:rsid w:val="00D64125"/>
    <w:rsid w:val="00D65D52"/>
    <w:rsid w:val="00D66A95"/>
    <w:rsid w:val="00D66FE2"/>
    <w:rsid w:val="00D7245C"/>
    <w:rsid w:val="00D7252F"/>
    <w:rsid w:val="00D739FA"/>
    <w:rsid w:val="00D73EBC"/>
    <w:rsid w:val="00D742DF"/>
    <w:rsid w:val="00D75397"/>
    <w:rsid w:val="00D7658C"/>
    <w:rsid w:val="00D765D6"/>
    <w:rsid w:val="00D76FC9"/>
    <w:rsid w:val="00D77C23"/>
    <w:rsid w:val="00D80EE8"/>
    <w:rsid w:val="00D81600"/>
    <w:rsid w:val="00D8275B"/>
    <w:rsid w:val="00D83F89"/>
    <w:rsid w:val="00D857DE"/>
    <w:rsid w:val="00D8622F"/>
    <w:rsid w:val="00D86298"/>
    <w:rsid w:val="00D86A27"/>
    <w:rsid w:val="00D926AC"/>
    <w:rsid w:val="00D93775"/>
    <w:rsid w:val="00DA45F9"/>
    <w:rsid w:val="00DB2274"/>
    <w:rsid w:val="00DB2F88"/>
    <w:rsid w:val="00DB4CB9"/>
    <w:rsid w:val="00DB6FB1"/>
    <w:rsid w:val="00DB7EC7"/>
    <w:rsid w:val="00DC3FAD"/>
    <w:rsid w:val="00DC4361"/>
    <w:rsid w:val="00DC79FC"/>
    <w:rsid w:val="00DD05B7"/>
    <w:rsid w:val="00DD0A63"/>
    <w:rsid w:val="00DD0B3C"/>
    <w:rsid w:val="00DD0B47"/>
    <w:rsid w:val="00DD0FF8"/>
    <w:rsid w:val="00DD18A5"/>
    <w:rsid w:val="00DD3368"/>
    <w:rsid w:val="00DD5330"/>
    <w:rsid w:val="00DD70CA"/>
    <w:rsid w:val="00DD7C11"/>
    <w:rsid w:val="00DE0908"/>
    <w:rsid w:val="00DE3F98"/>
    <w:rsid w:val="00DE45F3"/>
    <w:rsid w:val="00DE4798"/>
    <w:rsid w:val="00DF09B3"/>
    <w:rsid w:val="00DF2108"/>
    <w:rsid w:val="00DF2416"/>
    <w:rsid w:val="00DF3CD5"/>
    <w:rsid w:val="00DF51BE"/>
    <w:rsid w:val="00DF741E"/>
    <w:rsid w:val="00E00045"/>
    <w:rsid w:val="00E000D0"/>
    <w:rsid w:val="00E00FD8"/>
    <w:rsid w:val="00E01349"/>
    <w:rsid w:val="00E025C1"/>
    <w:rsid w:val="00E0357C"/>
    <w:rsid w:val="00E0537A"/>
    <w:rsid w:val="00E065CA"/>
    <w:rsid w:val="00E07F4C"/>
    <w:rsid w:val="00E11B5A"/>
    <w:rsid w:val="00E12544"/>
    <w:rsid w:val="00E13BA7"/>
    <w:rsid w:val="00E15284"/>
    <w:rsid w:val="00E152F9"/>
    <w:rsid w:val="00E1649B"/>
    <w:rsid w:val="00E17F93"/>
    <w:rsid w:val="00E22CC1"/>
    <w:rsid w:val="00E24CD2"/>
    <w:rsid w:val="00E2671C"/>
    <w:rsid w:val="00E27D81"/>
    <w:rsid w:val="00E30027"/>
    <w:rsid w:val="00E30AC2"/>
    <w:rsid w:val="00E31166"/>
    <w:rsid w:val="00E3137C"/>
    <w:rsid w:val="00E31482"/>
    <w:rsid w:val="00E33185"/>
    <w:rsid w:val="00E34422"/>
    <w:rsid w:val="00E34B51"/>
    <w:rsid w:val="00E36165"/>
    <w:rsid w:val="00E369A7"/>
    <w:rsid w:val="00E37668"/>
    <w:rsid w:val="00E37A4B"/>
    <w:rsid w:val="00E42B89"/>
    <w:rsid w:val="00E47E03"/>
    <w:rsid w:val="00E47FF7"/>
    <w:rsid w:val="00E500E5"/>
    <w:rsid w:val="00E52CA7"/>
    <w:rsid w:val="00E52EA7"/>
    <w:rsid w:val="00E53F5E"/>
    <w:rsid w:val="00E54808"/>
    <w:rsid w:val="00E562E7"/>
    <w:rsid w:val="00E567F0"/>
    <w:rsid w:val="00E577D6"/>
    <w:rsid w:val="00E6118D"/>
    <w:rsid w:val="00E6445C"/>
    <w:rsid w:val="00E648A6"/>
    <w:rsid w:val="00E70BC8"/>
    <w:rsid w:val="00E70FD5"/>
    <w:rsid w:val="00E71464"/>
    <w:rsid w:val="00E7225C"/>
    <w:rsid w:val="00E72AA1"/>
    <w:rsid w:val="00E75774"/>
    <w:rsid w:val="00E7617C"/>
    <w:rsid w:val="00E77F9B"/>
    <w:rsid w:val="00E80503"/>
    <w:rsid w:val="00E819C9"/>
    <w:rsid w:val="00E82D5A"/>
    <w:rsid w:val="00E849BC"/>
    <w:rsid w:val="00E84D16"/>
    <w:rsid w:val="00E84EA8"/>
    <w:rsid w:val="00E84F5F"/>
    <w:rsid w:val="00E86B9F"/>
    <w:rsid w:val="00E91F4B"/>
    <w:rsid w:val="00E969A5"/>
    <w:rsid w:val="00E96CD4"/>
    <w:rsid w:val="00EA05BC"/>
    <w:rsid w:val="00EA0672"/>
    <w:rsid w:val="00EA09B5"/>
    <w:rsid w:val="00EA0DB8"/>
    <w:rsid w:val="00EA201B"/>
    <w:rsid w:val="00EA2882"/>
    <w:rsid w:val="00EA77FA"/>
    <w:rsid w:val="00EB07C1"/>
    <w:rsid w:val="00EB0D05"/>
    <w:rsid w:val="00EB213C"/>
    <w:rsid w:val="00EB3FAE"/>
    <w:rsid w:val="00EB51E6"/>
    <w:rsid w:val="00EB6780"/>
    <w:rsid w:val="00EB7052"/>
    <w:rsid w:val="00EB7546"/>
    <w:rsid w:val="00EC0408"/>
    <w:rsid w:val="00EC047A"/>
    <w:rsid w:val="00EC0984"/>
    <w:rsid w:val="00EC2A56"/>
    <w:rsid w:val="00EC2C8F"/>
    <w:rsid w:val="00EC4063"/>
    <w:rsid w:val="00EC59A2"/>
    <w:rsid w:val="00EC705C"/>
    <w:rsid w:val="00ED47CB"/>
    <w:rsid w:val="00ED507C"/>
    <w:rsid w:val="00ED63EA"/>
    <w:rsid w:val="00ED71B8"/>
    <w:rsid w:val="00ED760A"/>
    <w:rsid w:val="00EE15FF"/>
    <w:rsid w:val="00EE1B9D"/>
    <w:rsid w:val="00EE3293"/>
    <w:rsid w:val="00EE4792"/>
    <w:rsid w:val="00EE6177"/>
    <w:rsid w:val="00EE62FE"/>
    <w:rsid w:val="00EE7420"/>
    <w:rsid w:val="00EF0607"/>
    <w:rsid w:val="00EF4813"/>
    <w:rsid w:val="00EF50F9"/>
    <w:rsid w:val="00EF58D0"/>
    <w:rsid w:val="00EF7F0A"/>
    <w:rsid w:val="00F02B1A"/>
    <w:rsid w:val="00F07901"/>
    <w:rsid w:val="00F10F06"/>
    <w:rsid w:val="00F119C1"/>
    <w:rsid w:val="00F134DE"/>
    <w:rsid w:val="00F1394B"/>
    <w:rsid w:val="00F13FD3"/>
    <w:rsid w:val="00F1571B"/>
    <w:rsid w:val="00F2043F"/>
    <w:rsid w:val="00F2104F"/>
    <w:rsid w:val="00F210DB"/>
    <w:rsid w:val="00F21EA4"/>
    <w:rsid w:val="00F221E5"/>
    <w:rsid w:val="00F2492C"/>
    <w:rsid w:val="00F2517F"/>
    <w:rsid w:val="00F271C9"/>
    <w:rsid w:val="00F27797"/>
    <w:rsid w:val="00F277AB"/>
    <w:rsid w:val="00F2781F"/>
    <w:rsid w:val="00F33198"/>
    <w:rsid w:val="00F3463A"/>
    <w:rsid w:val="00F34E9E"/>
    <w:rsid w:val="00F37506"/>
    <w:rsid w:val="00F37C39"/>
    <w:rsid w:val="00F37DB6"/>
    <w:rsid w:val="00F37FD3"/>
    <w:rsid w:val="00F40211"/>
    <w:rsid w:val="00F4093C"/>
    <w:rsid w:val="00F40DDE"/>
    <w:rsid w:val="00F421D2"/>
    <w:rsid w:val="00F436B4"/>
    <w:rsid w:val="00F4409B"/>
    <w:rsid w:val="00F44BD7"/>
    <w:rsid w:val="00F44F50"/>
    <w:rsid w:val="00F4575B"/>
    <w:rsid w:val="00F476F1"/>
    <w:rsid w:val="00F508EB"/>
    <w:rsid w:val="00F50A9C"/>
    <w:rsid w:val="00F52E20"/>
    <w:rsid w:val="00F549DB"/>
    <w:rsid w:val="00F549F3"/>
    <w:rsid w:val="00F54C07"/>
    <w:rsid w:val="00F55D58"/>
    <w:rsid w:val="00F6040F"/>
    <w:rsid w:val="00F615B9"/>
    <w:rsid w:val="00F61945"/>
    <w:rsid w:val="00F6370C"/>
    <w:rsid w:val="00F6393D"/>
    <w:rsid w:val="00F64D51"/>
    <w:rsid w:val="00F661CF"/>
    <w:rsid w:val="00F707CE"/>
    <w:rsid w:val="00F70A3A"/>
    <w:rsid w:val="00F738B6"/>
    <w:rsid w:val="00F73A50"/>
    <w:rsid w:val="00F763C7"/>
    <w:rsid w:val="00F85A1D"/>
    <w:rsid w:val="00F879B9"/>
    <w:rsid w:val="00F87FC8"/>
    <w:rsid w:val="00F92B01"/>
    <w:rsid w:val="00F957E2"/>
    <w:rsid w:val="00F969E1"/>
    <w:rsid w:val="00F971DA"/>
    <w:rsid w:val="00FA0124"/>
    <w:rsid w:val="00FA064B"/>
    <w:rsid w:val="00FA1798"/>
    <w:rsid w:val="00FA1D72"/>
    <w:rsid w:val="00FA2F34"/>
    <w:rsid w:val="00FA3A10"/>
    <w:rsid w:val="00FA3B75"/>
    <w:rsid w:val="00FA3CD3"/>
    <w:rsid w:val="00FA7A94"/>
    <w:rsid w:val="00FB09DD"/>
    <w:rsid w:val="00FB1ECD"/>
    <w:rsid w:val="00FB3363"/>
    <w:rsid w:val="00FB354B"/>
    <w:rsid w:val="00FB4EF4"/>
    <w:rsid w:val="00FB5B66"/>
    <w:rsid w:val="00FB5E03"/>
    <w:rsid w:val="00FC0E51"/>
    <w:rsid w:val="00FC1EB2"/>
    <w:rsid w:val="00FC2728"/>
    <w:rsid w:val="00FC3B7A"/>
    <w:rsid w:val="00FC472E"/>
    <w:rsid w:val="00FC4780"/>
    <w:rsid w:val="00FC60B7"/>
    <w:rsid w:val="00FC7273"/>
    <w:rsid w:val="00FC7B5F"/>
    <w:rsid w:val="00FD15F9"/>
    <w:rsid w:val="00FD2462"/>
    <w:rsid w:val="00FD3367"/>
    <w:rsid w:val="00FD35A3"/>
    <w:rsid w:val="00FD379A"/>
    <w:rsid w:val="00FD542E"/>
    <w:rsid w:val="00FD7783"/>
    <w:rsid w:val="00FE33FA"/>
    <w:rsid w:val="00FE3ACD"/>
    <w:rsid w:val="00FE3CF4"/>
    <w:rsid w:val="00FE6505"/>
    <w:rsid w:val="00FF15D7"/>
    <w:rsid w:val="00FF1C1E"/>
    <w:rsid w:val="00FF2F48"/>
    <w:rsid w:val="00FF4156"/>
    <w:rsid w:val="00FF5D22"/>
    <w:rsid w:val="05F12236"/>
    <w:rsid w:val="485ADAC7"/>
    <w:rsid w:val="5A134D81"/>
    <w:rsid w:val="5C361810"/>
    <w:rsid w:val="64EA01EF"/>
    <w:rsid w:val="6AFD1EC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36C481"/>
  <w15:docId w15:val="{B32332D2-CCED-4CF0-9939-EC24BC7A8A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207D"/>
    <w:rPr>
      <w:rFonts w:ascii="Arial Narrow" w:hAnsi="Arial Narrow"/>
      <w:sz w:val="24"/>
      <w:szCs w:val="24"/>
    </w:rPr>
  </w:style>
  <w:style w:type="paragraph" w:styleId="Heading1">
    <w:name w:val="heading 1"/>
    <w:basedOn w:val="Normal"/>
    <w:next w:val="Normal"/>
    <w:qFormat/>
    <w:rsid w:val="00E152F9"/>
    <w:pPr>
      <w:keepNext/>
      <w:outlineLvl w:val="0"/>
    </w:pPr>
    <w:rPr>
      <w:rFonts w:cs="Courier New"/>
      <w:b/>
      <w:bCs/>
      <w:szCs w:val="20"/>
    </w:rPr>
  </w:style>
  <w:style w:type="paragraph" w:styleId="Heading2">
    <w:name w:val="heading 2"/>
    <w:basedOn w:val="Normal"/>
    <w:next w:val="Normal"/>
    <w:qFormat/>
    <w:rsid w:val="00E152F9"/>
    <w:pPr>
      <w:keepNext/>
      <w:widowControl w:val="0"/>
      <w:adjustRightInd w:val="0"/>
      <w:outlineLvl w:val="1"/>
    </w:pPr>
    <w:rPr>
      <w:b/>
      <w:bCs/>
      <w:color w:val="000000"/>
      <w:sz w:val="28"/>
      <w:szCs w:val="28"/>
    </w:rPr>
  </w:style>
  <w:style w:type="paragraph" w:styleId="Heading3">
    <w:name w:val="heading 3"/>
    <w:basedOn w:val="Normal"/>
    <w:next w:val="Normal"/>
    <w:qFormat/>
    <w:rsid w:val="00E77F9B"/>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70A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761CC6"/>
    <w:rPr>
      <w:b/>
      <w:bCs/>
    </w:rPr>
  </w:style>
  <w:style w:type="character" w:styleId="Emphasis">
    <w:name w:val="Emphasis"/>
    <w:qFormat/>
    <w:rsid w:val="00761CC6"/>
    <w:rPr>
      <w:i/>
      <w:iCs/>
    </w:rPr>
  </w:style>
  <w:style w:type="character" w:styleId="Hyperlink">
    <w:name w:val="Hyperlink"/>
    <w:rsid w:val="00713A92"/>
    <w:rPr>
      <w:color w:val="0000FF"/>
      <w:u w:val="single"/>
    </w:rPr>
  </w:style>
  <w:style w:type="paragraph" w:styleId="Header">
    <w:name w:val="header"/>
    <w:basedOn w:val="Normal"/>
    <w:rsid w:val="00D739FA"/>
    <w:pPr>
      <w:tabs>
        <w:tab w:val="center" w:pos="4320"/>
        <w:tab w:val="right" w:pos="8640"/>
      </w:tabs>
    </w:pPr>
  </w:style>
  <w:style w:type="paragraph" w:styleId="Footer">
    <w:name w:val="footer"/>
    <w:basedOn w:val="Normal"/>
    <w:rsid w:val="00D739FA"/>
    <w:pPr>
      <w:tabs>
        <w:tab w:val="center" w:pos="4320"/>
        <w:tab w:val="right" w:pos="8640"/>
      </w:tabs>
    </w:pPr>
  </w:style>
  <w:style w:type="paragraph" w:styleId="BalloonText">
    <w:name w:val="Balloon Text"/>
    <w:basedOn w:val="Normal"/>
    <w:semiHidden/>
    <w:rsid w:val="000A7660"/>
    <w:rPr>
      <w:rFonts w:ascii="Tahoma" w:hAnsi="Tahoma" w:cs="Tahoma"/>
      <w:sz w:val="16"/>
      <w:szCs w:val="16"/>
    </w:rPr>
  </w:style>
  <w:style w:type="character" w:styleId="CommentReference">
    <w:name w:val="annotation reference"/>
    <w:rsid w:val="00434AA8"/>
    <w:rPr>
      <w:sz w:val="16"/>
      <w:szCs w:val="16"/>
    </w:rPr>
  </w:style>
  <w:style w:type="paragraph" w:styleId="CommentText">
    <w:name w:val="annotation text"/>
    <w:basedOn w:val="Normal"/>
    <w:link w:val="CommentTextChar"/>
    <w:rsid w:val="00434AA8"/>
    <w:rPr>
      <w:sz w:val="20"/>
      <w:szCs w:val="20"/>
    </w:rPr>
  </w:style>
  <w:style w:type="character" w:styleId="CommentTextChar" w:customStyle="1">
    <w:name w:val="Comment Text Char"/>
    <w:link w:val="CommentText"/>
    <w:rsid w:val="00434AA8"/>
    <w:rPr>
      <w:rFonts w:ascii="Arial Narrow" w:hAnsi="Arial Narrow"/>
    </w:rPr>
  </w:style>
  <w:style w:type="paragraph" w:styleId="ListParagraph">
    <w:name w:val="List Paragraph"/>
    <w:basedOn w:val="Normal"/>
    <w:uiPriority w:val="34"/>
    <w:qFormat/>
    <w:rsid w:val="00F134DE"/>
    <w:pPr>
      <w:ind w:left="720"/>
      <w:contextualSpacing/>
    </w:pPr>
  </w:style>
  <w:style w:type="character" w:styleId="ms-font-s" w:customStyle="1">
    <w:name w:val="ms-font-s"/>
    <w:basedOn w:val="DefaultParagraphFont"/>
    <w:rsid w:val="00D64125"/>
  </w:style>
  <w:style w:type="paragraph" w:styleId="NormalWeb">
    <w:name w:val="Normal (Web)"/>
    <w:basedOn w:val="Normal"/>
    <w:uiPriority w:val="99"/>
    <w:unhideWhenUsed/>
    <w:rsid w:val="009D67E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9232">
      <w:bodyDiv w:val="1"/>
      <w:marLeft w:val="0"/>
      <w:marRight w:val="0"/>
      <w:marTop w:val="0"/>
      <w:marBottom w:val="0"/>
      <w:divBdr>
        <w:top w:val="none" w:sz="0" w:space="0" w:color="auto"/>
        <w:left w:val="none" w:sz="0" w:space="0" w:color="auto"/>
        <w:bottom w:val="none" w:sz="0" w:space="0" w:color="auto"/>
        <w:right w:val="none" w:sz="0" w:space="0" w:color="auto"/>
      </w:divBdr>
    </w:div>
    <w:div w:id="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914359514">
          <w:marLeft w:val="230"/>
          <w:marRight w:val="0"/>
          <w:marTop w:val="0"/>
          <w:marBottom w:val="20"/>
          <w:divBdr>
            <w:top w:val="none" w:sz="0" w:space="0" w:color="auto"/>
            <w:left w:val="none" w:sz="0" w:space="0" w:color="auto"/>
            <w:bottom w:val="none" w:sz="0" w:space="0" w:color="auto"/>
            <w:right w:val="none" w:sz="0" w:space="0" w:color="auto"/>
          </w:divBdr>
        </w:div>
        <w:div w:id="339890953">
          <w:marLeft w:val="230"/>
          <w:marRight w:val="0"/>
          <w:marTop w:val="0"/>
          <w:marBottom w:val="20"/>
          <w:divBdr>
            <w:top w:val="none" w:sz="0" w:space="0" w:color="auto"/>
            <w:left w:val="none" w:sz="0" w:space="0" w:color="auto"/>
            <w:bottom w:val="none" w:sz="0" w:space="0" w:color="auto"/>
            <w:right w:val="none" w:sz="0" w:space="0" w:color="auto"/>
          </w:divBdr>
        </w:div>
        <w:div w:id="1550876658">
          <w:marLeft w:val="230"/>
          <w:marRight w:val="0"/>
          <w:marTop w:val="0"/>
          <w:marBottom w:val="20"/>
          <w:divBdr>
            <w:top w:val="none" w:sz="0" w:space="0" w:color="auto"/>
            <w:left w:val="none" w:sz="0" w:space="0" w:color="auto"/>
            <w:bottom w:val="none" w:sz="0" w:space="0" w:color="auto"/>
            <w:right w:val="none" w:sz="0" w:space="0" w:color="auto"/>
          </w:divBdr>
        </w:div>
      </w:divsChild>
    </w:div>
    <w:div w:id="397872947">
      <w:bodyDiv w:val="1"/>
      <w:marLeft w:val="0"/>
      <w:marRight w:val="0"/>
      <w:marTop w:val="0"/>
      <w:marBottom w:val="0"/>
      <w:divBdr>
        <w:top w:val="none" w:sz="0" w:space="0" w:color="auto"/>
        <w:left w:val="none" w:sz="0" w:space="0" w:color="auto"/>
        <w:bottom w:val="none" w:sz="0" w:space="0" w:color="auto"/>
        <w:right w:val="none" w:sz="0" w:space="0" w:color="auto"/>
      </w:divBdr>
      <w:divsChild>
        <w:div w:id="1057047991">
          <w:marLeft w:val="230"/>
          <w:marRight w:val="0"/>
          <w:marTop w:val="0"/>
          <w:marBottom w:val="20"/>
          <w:divBdr>
            <w:top w:val="none" w:sz="0" w:space="0" w:color="auto"/>
            <w:left w:val="none" w:sz="0" w:space="0" w:color="auto"/>
            <w:bottom w:val="none" w:sz="0" w:space="0" w:color="auto"/>
            <w:right w:val="none" w:sz="0" w:space="0" w:color="auto"/>
          </w:divBdr>
        </w:div>
      </w:divsChild>
    </w:div>
    <w:div w:id="402532983">
      <w:bodyDiv w:val="1"/>
      <w:marLeft w:val="0"/>
      <w:marRight w:val="0"/>
      <w:marTop w:val="0"/>
      <w:marBottom w:val="0"/>
      <w:divBdr>
        <w:top w:val="none" w:sz="0" w:space="0" w:color="auto"/>
        <w:left w:val="none" w:sz="0" w:space="0" w:color="auto"/>
        <w:bottom w:val="none" w:sz="0" w:space="0" w:color="auto"/>
        <w:right w:val="none" w:sz="0" w:space="0" w:color="auto"/>
      </w:divBdr>
    </w:div>
    <w:div w:id="422796339">
      <w:bodyDiv w:val="1"/>
      <w:marLeft w:val="0"/>
      <w:marRight w:val="0"/>
      <w:marTop w:val="0"/>
      <w:marBottom w:val="0"/>
      <w:divBdr>
        <w:top w:val="none" w:sz="0" w:space="0" w:color="auto"/>
        <w:left w:val="none" w:sz="0" w:space="0" w:color="auto"/>
        <w:bottom w:val="none" w:sz="0" w:space="0" w:color="auto"/>
        <w:right w:val="none" w:sz="0" w:space="0" w:color="auto"/>
      </w:divBdr>
      <w:divsChild>
        <w:div w:id="1989236990">
          <w:marLeft w:val="547"/>
          <w:marRight w:val="0"/>
          <w:marTop w:val="77"/>
          <w:marBottom w:val="0"/>
          <w:divBdr>
            <w:top w:val="none" w:sz="0" w:space="0" w:color="auto"/>
            <w:left w:val="none" w:sz="0" w:space="0" w:color="auto"/>
            <w:bottom w:val="none" w:sz="0" w:space="0" w:color="auto"/>
            <w:right w:val="none" w:sz="0" w:space="0" w:color="auto"/>
          </w:divBdr>
        </w:div>
      </w:divsChild>
    </w:div>
    <w:div w:id="437256746">
      <w:bodyDiv w:val="1"/>
      <w:marLeft w:val="0"/>
      <w:marRight w:val="0"/>
      <w:marTop w:val="0"/>
      <w:marBottom w:val="0"/>
      <w:divBdr>
        <w:top w:val="none" w:sz="0" w:space="0" w:color="auto"/>
        <w:left w:val="none" w:sz="0" w:space="0" w:color="auto"/>
        <w:bottom w:val="none" w:sz="0" w:space="0" w:color="auto"/>
        <w:right w:val="none" w:sz="0" w:space="0" w:color="auto"/>
      </w:divBdr>
      <w:divsChild>
        <w:div w:id="1600917109">
          <w:marLeft w:val="1166"/>
          <w:marRight w:val="0"/>
          <w:marTop w:val="0"/>
          <w:marBottom w:val="0"/>
          <w:divBdr>
            <w:top w:val="none" w:sz="0" w:space="0" w:color="auto"/>
            <w:left w:val="none" w:sz="0" w:space="0" w:color="auto"/>
            <w:bottom w:val="none" w:sz="0" w:space="0" w:color="auto"/>
            <w:right w:val="none" w:sz="0" w:space="0" w:color="auto"/>
          </w:divBdr>
        </w:div>
      </w:divsChild>
    </w:div>
    <w:div w:id="536552387">
      <w:bodyDiv w:val="1"/>
      <w:marLeft w:val="0"/>
      <w:marRight w:val="0"/>
      <w:marTop w:val="0"/>
      <w:marBottom w:val="0"/>
      <w:divBdr>
        <w:top w:val="none" w:sz="0" w:space="0" w:color="auto"/>
        <w:left w:val="none" w:sz="0" w:space="0" w:color="auto"/>
        <w:bottom w:val="none" w:sz="0" w:space="0" w:color="auto"/>
        <w:right w:val="none" w:sz="0" w:space="0" w:color="auto"/>
      </w:divBdr>
      <w:divsChild>
        <w:div w:id="194196197">
          <w:marLeft w:val="230"/>
          <w:marRight w:val="0"/>
          <w:marTop w:val="0"/>
          <w:marBottom w:val="20"/>
          <w:divBdr>
            <w:top w:val="none" w:sz="0" w:space="0" w:color="auto"/>
            <w:left w:val="none" w:sz="0" w:space="0" w:color="auto"/>
            <w:bottom w:val="none" w:sz="0" w:space="0" w:color="auto"/>
            <w:right w:val="none" w:sz="0" w:space="0" w:color="auto"/>
          </w:divBdr>
        </w:div>
        <w:div w:id="1206330905">
          <w:marLeft w:val="230"/>
          <w:marRight w:val="0"/>
          <w:marTop w:val="0"/>
          <w:marBottom w:val="20"/>
          <w:divBdr>
            <w:top w:val="none" w:sz="0" w:space="0" w:color="auto"/>
            <w:left w:val="none" w:sz="0" w:space="0" w:color="auto"/>
            <w:bottom w:val="none" w:sz="0" w:space="0" w:color="auto"/>
            <w:right w:val="none" w:sz="0" w:space="0" w:color="auto"/>
          </w:divBdr>
        </w:div>
        <w:div w:id="33967760">
          <w:marLeft w:val="230"/>
          <w:marRight w:val="0"/>
          <w:marTop w:val="0"/>
          <w:marBottom w:val="20"/>
          <w:divBdr>
            <w:top w:val="none" w:sz="0" w:space="0" w:color="auto"/>
            <w:left w:val="none" w:sz="0" w:space="0" w:color="auto"/>
            <w:bottom w:val="none" w:sz="0" w:space="0" w:color="auto"/>
            <w:right w:val="none" w:sz="0" w:space="0" w:color="auto"/>
          </w:divBdr>
        </w:div>
        <w:div w:id="439376269">
          <w:marLeft w:val="230"/>
          <w:marRight w:val="0"/>
          <w:marTop w:val="0"/>
          <w:marBottom w:val="20"/>
          <w:divBdr>
            <w:top w:val="none" w:sz="0" w:space="0" w:color="auto"/>
            <w:left w:val="none" w:sz="0" w:space="0" w:color="auto"/>
            <w:bottom w:val="none" w:sz="0" w:space="0" w:color="auto"/>
            <w:right w:val="none" w:sz="0" w:space="0" w:color="auto"/>
          </w:divBdr>
        </w:div>
        <w:div w:id="397360500">
          <w:marLeft w:val="230"/>
          <w:marRight w:val="0"/>
          <w:marTop w:val="0"/>
          <w:marBottom w:val="20"/>
          <w:divBdr>
            <w:top w:val="none" w:sz="0" w:space="0" w:color="auto"/>
            <w:left w:val="none" w:sz="0" w:space="0" w:color="auto"/>
            <w:bottom w:val="none" w:sz="0" w:space="0" w:color="auto"/>
            <w:right w:val="none" w:sz="0" w:space="0" w:color="auto"/>
          </w:divBdr>
        </w:div>
        <w:div w:id="617224692">
          <w:marLeft w:val="230"/>
          <w:marRight w:val="0"/>
          <w:marTop w:val="0"/>
          <w:marBottom w:val="20"/>
          <w:divBdr>
            <w:top w:val="none" w:sz="0" w:space="0" w:color="auto"/>
            <w:left w:val="none" w:sz="0" w:space="0" w:color="auto"/>
            <w:bottom w:val="none" w:sz="0" w:space="0" w:color="auto"/>
            <w:right w:val="none" w:sz="0" w:space="0" w:color="auto"/>
          </w:divBdr>
        </w:div>
        <w:div w:id="1296064908">
          <w:marLeft w:val="230"/>
          <w:marRight w:val="0"/>
          <w:marTop w:val="0"/>
          <w:marBottom w:val="20"/>
          <w:divBdr>
            <w:top w:val="none" w:sz="0" w:space="0" w:color="auto"/>
            <w:left w:val="none" w:sz="0" w:space="0" w:color="auto"/>
            <w:bottom w:val="none" w:sz="0" w:space="0" w:color="auto"/>
            <w:right w:val="none" w:sz="0" w:space="0" w:color="auto"/>
          </w:divBdr>
        </w:div>
        <w:div w:id="926696222">
          <w:marLeft w:val="230"/>
          <w:marRight w:val="0"/>
          <w:marTop w:val="0"/>
          <w:marBottom w:val="20"/>
          <w:divBdr>
            <w:top w:val="none" w:sz="0" w:space="0" w:color="auto"/>
            <w:left w:val="none" w:sz="0" w:space="0" w:color="auto"/>
            <w:bottom w:val="none" w:sz="0" w:space="0" w:color="auto"/>
            <w:right w:val="none" w:sz="0" w:space="0" w:color="auto"/>
          </w:divBdr>
        </w:div>
        <w:div w:id="2029091387">
          <w:marLeft w:val="230"/>
          <w:marRight w:val="0"/>
          <w:marTop w:val="0"/>
          <w:marBottom w:val="20"/>
          <w:divBdr>
            <w:top w:val="none" w:sz="0" w:space="0" w:color="auto"/>
            <w:left w:val="none" w:sz="0" w:space="0" w:color="auto"/>
            <w:bottom w:val="none" w:sz="0" w:space="0" w:color="auto"/>
            <w:right w:val="none" w:sz="0" w:space="0" w:color="auto"/>
          </w:divBdr>
        </w:div>
        <w:div w:id="700784707">
          <w:marLeft w:val="230"/>
          <w:marRight w:val="0"/>
          <w:marTop w:val="0"/>
          <w:marBottom w:val="20"/>
          <w:divBdr>
            <w:top w:val="none" w:sz="0" w:space="0" w:color="auto"/>
            <w:left w:val="none" w:sz="0" w:space="0" w:color="auto"/>
            <w:bottom w:val="none" w:sz="0" w:space="0" w:color="auto"/>
            <w:right w:val="none" w:sz="0" w:space="0" w:color="auto"/>
          </w:divBdr>
        </w:div>
        <w:div w:id="649215499">
          <w:marLeft w:val="230"/>
          <w:marRight w:val="0"/>
          <w:marTop w:val="0"/>
          <w:marBottom w:val="20"/>
          <w:divBdr>
            <w:top w:val="none" w:sz="0" w:space="0" w:color="auto"/>
            <w:left w:val="none" w:sz="0" w:space="0" w:color="auto"/>
            <w:bottom w:val="none" w:sz="0" w:space="0" w:color="auto"/>
            <w:right w:val="none" w:sz="0" w:space="0" w:color="auto"/>
          </w:divBdr>
        </w:div>
        <w:div w:id="979916264">
          <w:marLeft w:val="230"/>
          <w:marRight w:val="0"/>
          <w:marTop w:val="0"/>
          <w:marBottom w:val="20"/>
          <w:divBdr>
            <w:top w:val="none" w:sz="0" w:space="0" w:color="auto"/>
            <w:left w:val="none" w:sz="0" w:space="0" w:color="auto"/>
            <w:bottom w:val="none" w:sz="0" w:space="0" w:color="auto"/>
            <w:right w:val="none" w:sz="0" w:space="0" w:color="auto"/>
          </w:divBdr>
        </w:div>
        <w:div w:id="570432815">
          <w:marLeft w:val="230"/>
          <w:marRight w:val="0"/>
          <w:marTop w:val="0"/>
          <w:marBottom w:val="20"/>
          <w:divBdr>
            <w:top w:val="none" w:sz="0" w:space="0" w:color="auto"/>
            <w:left w:val="none" w:sz="0" w:space="0" w:color="auto"/>
            <w:bottom w:val="none" w:sz="0" w:space="0" w:color="auto"/>
            <w:right w:val="none" w:sz="0" w:space="0" w:color="auto"/>
          </w:divBdr>
        </w:div>
        <w:div w:id="1436708474">
          <w:marLeft w:val="230"/>
          <w:marRight w:val="0"/>
          <w:marTop w:val="0"/>
          <w:marBottom w:val="20"/>
          <w:divBdr>
            <w:top w:val="none" w:sz="0" w:space="0" w:color="auto"/>
            <w:left w:val="none" w:sz="0" w:space="0" w:color="auto"/>
            <w:bottom w:val="none" w:sz="0" w:space="0" w:color="auto"/>
            <w:right w:val="none" w:sz="0" w:space="0" w:color="auto"/>
          </w:divBdr>
        </w:div>
        <w:div w:id="2008434670">
          <w:marLeft w:val="230"/>
          <w:marRight w:val="0"/>
          <w:marTop w:val="0"/>
          <w:marBottom w:val="20"/>
          <w:divBdr>
            <w:top w:val="none" w:sz="0" w:space="0" w:color="auto"/>
            <w:left w:val="none" w:sz="0" w:space="0" w:color="auto"/>
            <w:bottom w:val="none" w:sz="0" w:space="0" w:color="auto"/>
            <w:right w:val="none" w:sz="0" w:space="0" w:color="auto"/>
          </w:divBdr>
        </w:div>
      </w:divsChild>
    </w:div>
    <w:div w:id="661079121">
      <w:bodyDiv w:val="1"/>
      <w:marLeft w:val="0"/>
      <w:marRight w:val="0"/>
      <w:marTop w:val="0"/>
      <w:marBottom w:val="0"/>
      <w:divBdr>
        <w:top w:val="none" w:sz="0" w:space="0" w:color="auto"/>
        <w:left w:val="none" w:sz="0" w:space="0" w:color="auto"/>
        <w:bottom w:val="none" w:sz="0" w:space="0" w:color="auto"/>
        <w:right w:val="none" w:sz="0" w:space="0" w:color="auto"/>
      </w:divBdr>
    </w:div>
    <w:div w:id="712772030">
      <w:bodyDiv w:val="1"/>
      <w:marLeft w:val="0"/>
      <w:marRight w:val="0"/>
      <w:marTop w:val="0"/>
      <w:marBottom w:val="0"/>
      <w:divBdr>
        <w:top w:val="none" w:sz="0" w:space="0" w:color="auto"/>
        <w:left w:val="none" w:sz="0" w:space="0" w:color="auto"/>
        <w:bottom w:val="none" w:sz="0" w:space="0" w:color="auto"/>
        <w:right w:val="none" w:sz="0" w:space="0" w:color="auto"/>
      </w:divBdr>
    </w:div>
    <w:div w:id="748965816">
      <w:bodyDiv w:val="1"/>
      <w:marLeft w:val="0"/>
      <w:marRight w:val="0"/>
      <w:marTop w:val="0"/>
      <w:marBottom w:val="0"/>
      <w:divBdr>
        <w:top w:val="none" w:sz="0" w:space="0" w:color="auto"/>
        <w:left w:val="none" w:sz="0" w:space="0" w:color="auto"/>
        <w:bottom w:val="none" w:sz="0" w:space="0" w:color="auto"/>
        <w:right w:val="none" w:sz="0" w:space="0" w:color="auto"/>
      </w:divBdr>
      <w:divsChild>
        <w:div w:id="1610895609">
          <w:marLeft w:val="547"/>
          <w:marRight w:val="0"/>
          <w:marTop w:val="77"/>
          <w:marBottom w:val="0"/>
          <w:divBdr>
            <w:top w:val="none" w:sz="0" w:space="0" w:color="auto"/>
            <w:left w:val="none" w:sz="0" w:space="0" w:color="auto"/>
            <w:bottom w:val="none" w:sz="0" w:space="0" w:color="auto"/>
            <w:right w:val="none" w:sz="0" w:space="0" w:color="auto"/>
          </w:divBdr>
        </w:div>
        <w:div w:id="17515195">
          <w:marLeft w:val="547"/>
          <w:marRight w:val="0"/>
          <w:marTop w:val="77"/>
          <w:marBottom w:val="0"/>
          <w:divBdr>
            <w:top w:val="none" w:sz="0" w:space="0" w:color="auto"/>
            <w:left w:val="none" w:sz="0" w:space="0" w:color="auto"/>
            <w:bottom w:val="none" w:sz="0" w:space="0" w:color="auto"/>
            <w:right w:val="none" w:sz="0" w:space="0" w:color="auto"/>
          </w:divBdr>
        </w:div>
        <w:div w:id="214507930">
          <w:marLeft w:val="547"/>
          <w:marRight w:val="0"/>
          <w:marTop w:val="77"/>
          <w:marBottom w:val="0"/>
          <w:divBdr>
            <w:top w:val="none" w:sz="0" w:space="0" w:color="auto"/>
            <w:left w:val="none" w:sz="0" w:space="0" w:color="auto"/>
            <w:bottom w:val="none" w:sz="0" w:space="0" w:color="auto"/>
            <w:right w:val="none" w:sz="0" w:space="0" w:color="auto"/>
          </w:divBdr>
        </w:div>
        <w:div w:id="326592684">
          <w:marLeft w:val="547"/>
          <w:marRight w:val="0"/>
          <w:marTop w:val="77"/>
          <w:marBottom w:val="0"/>
          <w:divBdr>
            <w:top w:val="none" w:sz="0" w:space="0" w:color="auto"/>
            <w:left w:val="none" w:sz="0" w:space="0" w:color="auto"/>
            <w:bottom w:val="none" w:sz="0" w:space="0" w:color="auto"/>
            <w:right w:val="none" w:sz="0" w:space="0" w:color="auto"/>
          </w:divBdr>
        </w:div>
      </w:divsChild>
    </w:div>
    <w:div w:id="834032445">
      <w:bodyDiv w:val="1"/>
      <w:marLeft w:val="0"/>
      <w:marRight w:val="0"/>
      <w:marTop w:val="0"/>
      <w:marBottom w:val="0"/>
      <w:divBdr>
        <w:top w:val="none" w:sz="0" w:space="0" w:color="auto"/>
        <w:left w:val="none" w:sz="0" w:space="0" w:color="auto"/>
        <w:bottom w:val="none" w:sz="0" w:space="0" w:color="auto"/>
        <w:right w:val="none" w:sz="0" w:space="0" w:color="auto"/>
      </w:divBdr>
      <w:divsChild>
        <w:div w:id="537623185">
          <w:marLeft w:val="547"/>
          <w:marRight w:val="0"/>
          <w:marTop w:val="0"/>
          <w:marBottom w:val="0"/>
          <w:divBdr>
            <w:top w:val="none" w:sz="0" w:space="0" w:color="auto"/>
            <w:left w:val="none" w:sz="0" w:space="0" w:color="auto"/>
            <w:bottom w:val="none" w:sz="0" w:space="0" w:color="auto"/>
            <w:right w:val="none" w:sz="0" w:space="0" w:color="auto"/>
          </w:divBdr>
        </w:div>
        <w:div w:id="1008673072">
          <w:marLeft w:val="1166"/>
          <w:marRight w:val="0"/>
          <w:marTop w:val="0"/>
          <w:marBottom w:val="0"/>
          <w:divBdr>
            <w:top w:val="none" w:sz="0" w:space="0" w:color="auto"/>
            <w:left w:val="none" w:sz="0" w:space="0" w:color="auto"/>
            <w:bottom w:val="none" w:sz="0" w:space="0" w:color="auto"/>
            <w:right w:val="none" w:sz="0" w:space="0" w:color="auto"/>
          </w:divBdr>
        </w:div>
        <w:div w:id="159928544">
          <w:marLeft w:val="1166"/>
          <w:marRight w:val="0"/>
          <w:marTop w:val="0"/>
          <w:marBottom w:val="0"/>
          <w:divBdr>
            <w:top w:val="none" w:sz="0" w:space="0" w:color="auto"/>
            <w:left w:val="none" w:sz="0" w:space="0" w:color="auto"/>
            <w:bottom w:val="none" w:sz="0" w:space="0" w:color="auto"/>
            <w:right w:val="none" w:sz="0" w:space="0" w:color="auto"/>
          </w:divBdr>
        </w:div>
      </w:divsChild>
    </w:div>
    <w:div w:id="918444295">
      <w:bodyDiv w:val="1"/>
      <w:marLeft w:val="0"/>
      <w:marRight w:val="0"/>
      <w:marTop w:val="0"/>
      <w:marBottom w:val="0"/>
      <w:divBdr>
        <w:top w:val="none" w:sz="0" w:space="0" w:color="auto"/>
        <w:left w:val="none" w:sz="0" w:space="0" w:color="auto"/>
        <w:bottom w:val="none" w:sz="0" w:space="0" w:color="auto"/>
        <w:right w:val="none" w:sz="0" w:space="0" w:color="auto"/>
      </w:divBdr>
    </w:div>
    <w:div w:id="963122969">
      <w:bodyDiv w:val="1"/>
      <w:marLeft w:val="0"/>
      <w:marRight w:val="0"/>
      <w:marTop w:val="0"/>
      <w:marBottom w:val="0"/>
      <w:divBdr>
        <w:top w:val="none" w:sz="0" w:space="0" w:color="auto"/>
        <w:left w:val="none" w:sz="0" w:space="0" w:color="auto"/>
        <w:bottom w:val="none" w:sz="0" w:space="0" w:color="auto"/>
        <w:right w:val="none" w:sz="0" w:space="0" w:color="auto"/>
      </w:divBdr>
      <w:divsChild>
        <w:div w:id="980310225">
          <w:marLeft w:val="547"/>
          <w:marRight w:val="0"/>
          <w:marTop w:val="0"/>
          <w:marBottom w:val="0"/>
          <w:divBdr>
            <w:top w:val="none" w:sz="0" w:space="0" w:color="auto"/>
            <w:left w:val="none" w:sz="0" w:space="0" w:color="auto"/>
            <w:bottom w:val="none" w:sz="0" w:space="0" w:color="auto"/>
            <w:right w:val="none" w:sz="0" w:space="0" w:color="auto"/>
          </w:divBdr>
        </w:div>
        <w:div w:id="1922449059">
          <w:marLeft w:val="547"/>
          <w:marRight w:val="0"/>
          <w:marTop w:val="0"/>
          <w:marBottom w:val="0"/>
          <w:divBdr>
            <w:top w:val="none" w:sz="0" w:space="0" w:color="auto"/>
            <w:left w:val="none" w:sz="0" w:space="0" w:color="auto"/>
            <w:bottom w:val="none" w:sz="0" w:space="0" w:color="auto"/>
            <w:right w:val="none" w:sz="0" w:space="0" w:color="auto"/>
          </w:divBdr>
        </w:div>
        <w:div w:id="179202093">
          <w:marLeft w:val="547"/>
          <w:marRight w:val="0"/>
          <w:marTop w:val="0"/>
          <w:marBottom w:val="0"/>
          <w:divBdr>
            <w:top w:val="none" w:sz="0" w:space="0" w:color="auto"/>
            <w:left w:val="none" w:sz="0" w:space="0" w:color="auto"/>
            <w:bottom w:val="none" w:sz="0" w:space="0" w:color="auto"/>
            <w:right w:val="none" w:sz="0" w:space="0" w:color="auto"/>
          </w:divBdr>
        </w:div>
        <w:div w:id="560751075">
          <w:marLeft w:val="547"/>
          <w:marRight w:val="0"/>
          <w:marTop w:val="0"/>
          <w:marBottom w:val="0"/>
          <w:divBdr>
            <w:top w:val="none" w:sz="0" w:space="0" w:color="auto"/>
            <w:left w:val="none" w:sz="0" w:space="0" w:color="auto"/>
            <w:bottom w:val="none" w:sz="0" w:space="0" w:color="auto"/>
            <w:right w:val="none" w:sz="0" w:space="0" w:color="auto"/>
          </w:divBdr>
        </w:div>
        <w:div w:id="1429888643">
          <w:marLeft w:val="547"/>
          <w:marRight w:val="0"/>
          <w:marTop w:val="0"/>
          <w:marBottom w:val="0"/>
          <w:divBdr>
            <w:top w:val="none" w:sz="0" w:space="0" w:color="auto"/>
            <w:left w:val="none" w:sz="0" w:space="0" w:color="auto"/>
            <w:bottom w:val="none" w:sz="0" w:space="0" w:color="auto"/>
            <w:right w:val="none" w:sz="0" w:space="0" w:color="auto"/>
          </w:divBdr>
        </w:div>
        <w:div w:id="2039694924">
          <w:marLeft w:val="547"/>
          <w:marRight w:val="0"/>
          <w:marTop w:val="0"/>
          <w:marBottom w:val="0"/>
          <w:divBdr>
            <w:top w:val="none" w:sz="0" w:space="0" w:color="auto"/>
            <w:left w:val="none" w:sz="0" w:space="0" w:color="auto"/>
            <w:bottom w:val="none" w:sz="0" w:space="0" w:color="auto"/>
            <w:right w:val="none" w:sz="0" w:space="0" w:color="auto"/>
          </w:divBdr>
        </w:div>
        <w:div w:id="2104065409">
          <w:marLeft w:val="547"/>
          <w:marRight w:val="0"/>
          <w:marTop w:val="0"/>
          <w:marBottom w:val="0"/>
          <w:divBdr>
            <w:top w:val="none" w:sz="0" w:space="0" w:color="auto"/>
            <w:left w:val="none" w:sz="0" w:space="0" w:color="auto"/>
            <w:bottom w:val="none" w:sz="0" w:space="0" w:color="auto"/>
            <w:right w:val="none" w:sz="0" w:space="0" w:color="auto"/>
          </w:divBdr>
        </w:div>
        <w:div w:id="1997877451">
          <w:marLeft w:val="547"/>
          <w:marRight w:val="0"/>
          <w:marTop w:val="0"/>
          <w:marBottom w:val="0"/>
          <w:divBdr>
            <w:top w:val="none" w:sz="0" w:space="0" w:color="auto"/>
            <w:left w:val="none" w:sz="0" w:space="0" w:color="auto"/>
            <w:bottom w:val="none" w:sz="0" w:space="0" w:color="auto"/>
            <w:right w:val="none" w:sz="0" w:space="0" w:color="auto"/>
          </w:divBdr>
        </w:div>
        <w:div w:id="1904024769">
          <w:marLeft w:val="547"/>
          <w:marRight w:val="0"/>
          <w:marTop w:val="0"/>
          <w:marBottom w:val="0"/>
          <w:divBdr>
            <w:top w:val="none" w:sz="0" w:space="0" w:color="auto"/>
            <w:left w:val="none" w:sz="0" w:space="0" w:color="auto"/>
            <w:bottom w:val="none" w:sz="0" w:space="0" w:color="auto"/>
            <w:right w:val="none" w:sz="0" w:space="0" w:color="auto"/>
          </w:divBdr>
        </w:div>
      </w:divsChild>
    </w:div>
    <w:div w:id="1017006840">
      <w:bodyDiv w:val="1"/>
      <w:marLeft w:val="0"/>
      <w:marRight w:val="0"/>
      <w:marTop w:val="0"/>
      <w:marBottom w:val="0"/>
      <w:divBdr>
        <w:top w:val="none" w:sz="0" w:space="0" w:color="auto"/>
        <w:left w:val="none" w:sz="0" w:space="0" w:color="auto"/>
        <w:bottom w:val="none" w:sz="0" w:space="0" w:color="auto"/>
        <w:right w:val="none" w:sz="0" w:space="0" w:color="auto"/>
      </w:divBdr>
      <w:divsChild>
        <w:div w:id="220097109">
          <w:marLeft w:val="0"/>
          <w:marRight w:val="0"/>
          <w:marTop w:val="0"/>
          <w:marBottom w:val="120"/>
          <w:divBdr>
            <w:top w:val="none" w:sz="0" w:space="0" w:color="auto"/>
            <w:left w:val="none" w:sz="0" w:space="0" w:color="auto"/>
            <w:bottom w:val="none" w:sz="0" w:space="0" w:color="auto"/>
            <w:right w:val="none" w:sz="0" w:space="0" w:color="auto"/>
          </w:divBdr>
        </w:div>
        <w:div w:id="1445227809">
          <w:marLeft w:val="0"/>
          <w:marRight w:val="0"/>
          <w:marTop w:val="0"/>
          <w:marBottom w:val="120"/>
          <w:divBdr>
            <w:top w:val="none" w:sz="0" w:space="0" w:color="auto"/>
            <w:left w:val="none" w:sz="0" w:space="0" w:color="auto"/>
            <w:bottom w:val="none" w:sz="0" w:space="0" w:color="auto"/>
            <w:right w:val="none" w:sz="0" w:space="0" w:color="auto"/>
          </w:divBdr>
        </w:div>
      </w:divsChild>
    </w:div>
    <w:div w:id="1111705650">
      <w:bodyDiv w:val="1"/>
      <w:marLeft w:val="0"/>
      <w:marRight w:val="0"/>
      <w:marTop w:val="0"/>
      <w:marBottom w:val="0"/>
      <w:divBdr>
        <w:top w:val="none" w:sz="0" w:space="0" w:color="auto"/>
        <w:left w:val="none" w:sz="0" w:space="0" w:color="auto"/>
        <w:bottom w:val="none" w:sz="0" w:space="0" w:color="auto"/>
        <w:right w:val="none" w:sz="0" w:space="0" w:color="auto"/>
      </w:divBdr>
    </w:div>
    <w:div w:id="1115641546">
      <w:bodyDiv w:val="1"/>
      <w:marLeft w:val="0"/>
      <w:marRight w:val="0"/>
      <w:marTop w:val="0"/>
      <w:marBottom w:val="0"/>
      <w:divBdr>
        <w:top w:val="none" w:sz="0" w:space="0" w:color="auto"/>
        <w:left w:val="none" w:sz="0" w:space="0" w:color="auto"/>
        <w:bottom w:val="none" w:sz="0" w:space="0" w:color="auto"/>
        <w:right w:val="none" w:sz="0" w:space="0" w:color="auto"/>
      </w:divBdr>
      <w:divsChild>
        <w:div w:id="18288593">
          <w:marLeft w:val="0"/>
          <w:marRight w:val="0"/>
          <w:marTop w:val="0"/>
          <w:marBottom w:val="0"/>
          <w:divBdr>
            <w:top w:val="none" w:sz="0" w:space="0" w:color="auto"/>
            <w:left w:val="none" w:sz="0" w:space="0" w:color="auto"/>
            <w:bottom w:val="none" w:sz="0" w:space="0" w:color="auto"/>
            <w:right w:val="none" w:sz="0" w:space="0" w:color="auto"/>
          </w:divBdr>
        </w:div>
        <w:div w:id="44530408">
          <w:marLeft w:val="0"/>
          <w:marRight w:val="0"/>
          <w:marTop w:val="0"/>
          <w:marBottom w:val="0"/>
          <w:divBdr>
            <w:top w:val="none" w:sz="0" w:space="0" w:color="auto"/>
            <w:left w:val="none" w:sz="0" w:space="0" w:color="auto"/>
            <w:bottom w:val="none" w:sz="0" w:space="0" w:color="auto"/>
            <w:right w:val="none" w:sz="0" w:space="0" w:color="auto"/>
          </w:divBdr>
        </w:div>
        <w:div w:id="52973967">
          <w:marLeft w:val="0"/>
          <w:marRight w:val="0"/>
          <w:marTop w:val="0"/>
          <w:marBottom w:val="0"/>
          <w:divBdr>
            <w:top w:val="none" w:sz="0" w:space="0" w:color="auto"/>
            <w:left w:val="none" w:sz="0" w:space="0" w:color="auto"/>
            <w:bottom w:val="none" w:sz="0" w:space="0" w:color="auto"/>
            <w:right w:val="none" w:sz="0" w:space="0" w:color="auto"/>
          </w:divBdr>
        </w:div>
        <w:div w:id="55979732">
          <w:marLeft w:val="0"/>
          <w:marRight w:val="0"/>
          <w:marTop w:val="0"/>
          <w:marBottom w:val="0"/>
          <w:divBdr>
            <w:top w:val="none" w:sz="0" w:space="0" w:color="auto"/>
            <w:left w:val="none" w:sz="0" w:space="0" w:color="auto"/>
            <w:bottom w:val="none" w:sz="0" w:space="0" w:color="auto"/>
            <w:right w:val="none" w:sz="0" w:space="0" w:color="auto"/>
          </w:divBdr>
        </w:div>
        <w:div w:id="90470478">
          <w:marLeft w:val="0"/>
          <w:marRight w:val="0"/>
          <w:marTop w:val="0"/>
          <w:marBottom w:val="0"/>
          <w:divBdr>
            <w:top w:val="none" w:sz="0" w:space="0" w:color="auto"/>
            <w:left w:val="none" w:sz="0" w:space="0" w:color="auto"/>
            <w:bottom w:val="none" w:sz="0" w:space="0" w:color="auto"/>
            <w:right w:val="none" w:sz="0" w:space="0" w:color="auto"/>
          </w:divBdr>
        </w:div>
        <w:div w:id="113182221">
          <w:marLeft w:val="0"/>
          <w:marRight w:val="0"/>
          <w:marTop w:val="0"/>
          <w:marBottom w:val="0"/>
          <w:divBdr>
            <w:top w:val="none" w:sz="0" w:space="0" w:color="auto"/>
            <w:left w:val="none" w:sz="0" w:space="0" w:color="auto"/>
            <w:bottom w:val="none" w:sz="0" w:space="0" w:color="auto"/>
            <w:right w:val="none" w:sz="0" w:space="0" w:color="auto"/>
          </w:divBdr>
        </w:div>
        <w:div w:id="328560055">
          <w:marLeft w:val="0"/>
          <w:marRight w:val="0"/>
          <w:marTop w:val="0"/>
          <w:marBottom w:val="0"/>
          <w:divBdr>
            <w:top w:val="none" w:sz="0" w:space="0" w:color="auto"/>
            <w:left w:val="none" w:sz="0" w:space="0" w:color="auto"/>
            <w:bottom w:val="none" w:sz="0" w:space="0" w:color="auto"/>
            <w:right w:val="none" w:sz="0" w:space="0" w:color="auto"/>
          </w:divBdr>
        </w:div>
        <w:div w:id="329408931">
          <w:marLeft w:val="0"/>
          <w:marRight w:val="0"/>
          <w:marTop w:val="0"/>
          <w:marBottom w:val="0"/>
          <w:divBdr>
            <w:top w:val="none" w:sz="0" w:space="0" w:color="auto"/>
            <w:left w:val="none" w:sz="0" w:space="0" w:color="auto"/>
            <w:bottom w:val="none" w:sz="0" w:space="0" w:color="auto"/>
            <w:right w:val="none" w:sz="0" w:space="0" w:color="auto"/>
          </w:divBdr>
        </w:div>
        <w:div w:id="341980018">
          <w:marLeft w:val="0"/>
          <w:marRight w:val="0"/>
          <w:marTop w:val="0"/>
          <w:marBottom w:val="0"/>
          <w:divBdr>
            <w:top w:val="none" w:sz="0" w:space="0" w:color="auto"/>
            <w:left w:val="none" w:sz="0" w:space="0" w:color="auto"/>
            <w:bottom w:val="none" w:sz="0" w:space="0" w:color="auto"/>
            <w:right w:val="none" w:sz="0" w:space="0" w:color="auto"/>
          </w:divBdr>
        </w:div>
        <w:div w:id="359824592">
          <w:marLeft w:val="0"/>
          <w:marRight w:val="0"/>
          <w:marTop w:val="0"/>
          <w:marBottom w:val="0"/>
          <w:divBdr>
            <w:top w:val="none" w:sz="0" w:space="0" w:color="auto"/>
            <w:left w:val="none" w:sz="0" w:space="0" w:color="auto"/>
            <w:bottom w:val="none" w:sz="0" w:space="0" w:color="auto"/>
            <w:right w:val="none" w:sz="0" w:space="0" w:color="auto"/>
          </w:divBdr>
        </w:div>
        <w:div w:id="610819743">
          <w:marLeft w:val="0"/>
          <w:marRight w:val="0"/>
          <w:marTop w:val="0"/>
          <w:marBottom w:val="0"/>
          <w:divBdr>
            <w:top w:val="none" w:sz="0" w:space="0" w:color="auto"/>
            <w:left w:val="none" w:sz="0" w:space="0" w:color="auto"/>
            <w:bottom w:val="none" w:sz="0" w:space="0" w:color="auto"/>
            <w:right w:val="none" w:sz="0" w:space="0" w:color="auto"/>
          </w:divBdr>
        </w:div>
        <w:div w:id="610938474">
          <w:marLeft w:val="0"/>
          <w:marRight w:val="0"/>
          <w:marTop w:val="0"/>
          <w:marBottom w:val="0"/>
          <w:divBdr>
            <w:top w:val="none" w:sz="0" w:space="0" w:color="auto"/>
            <w:left w:val="none" w:sz="0" w:space="0" w:color="auto"/>
            <w:bottom w:val="none" w:sz="0" w:space="0" w:color="auto"/>
            <w:right w:val="none" w:sz="0" w:space="0" w:color="auto"/>
          </w:divBdr>
        </w:div>
        <w:div w:id="700739722">
          <w:marLeft w:val="0"/>
          <w:marRight w:val="0"/>
          <w:marTop w:val="0"/>
          <w:marBottom w:val="0"/>
          <w:divBdr>
            <w:top w:val="none" w:sz="0" w:space="0" w:color="auto"/>
            <w:left w:val="none" w:sz="0" w:space="0" w:color="auto"/>
            <w:bottom w:val="none" w:sz="0" w:space="0" w:color="auto"/>
            <w:right w:val="none" w:sz="0" w:space="0" w:color="auto"/>
          </w:divBdr>
        </w:div>
        <w:div w:id="701320314">
          <w:marLeft w:val="0"/>
          <w:marRight w:val="0"/>
          <w:marTop w:val="0"/>
          <w:marBottom w:val="0"/>
          <w:divBdr>
            <w:top w:val="none" w:sz="0" w:space="0" w:color="auto"/>
            <w:left w:val="none" w:sz="0" w:space="0" w:color="auto"/>
            <w:bottom w:val="none" w:sz="0" w:space="0" w:color="auto"/>
            <w:right w:val="none" w:sz="0" w:space="0" w:color="auto"/>
          </w:divBdr>
        </w:div>
        <w:div w:id="704326793">
          <w:marLeft w:val="0"/>
          <w:marRight w:val="0"/>
          <w:marTop w:val="0"/>
          <w:marBottom w:val="0"/>
          <w:divBdr>
            <w:top w:val="none" w:sz="0" w:space="0" w:color="auto"/>
            <w:left w:val="none" w:sz="0" w:space="0" w:color="auto"/>
            <w:bottom w:val="none" w:sz="0" w:space="0" w:color="auto"/>
            <w:right w:val="none" w:sz="0" w:space="0" w:color="auto"/>
          </w:divBdr>
        </w:div>
        <w:div w:id="744425030">
          <w:marLeft w:val="0"/>
          <w:marRight w:val="0"/>
          <w:marTop w:val="0"/>
          <w:marBottom w:val="0"/>
          <w:divBdr>
            <w:top w:val="none" w:sz="0" w:space="0" w:color="auto"/>
            <w:left w:val="none" w:sz="0" w:space="0" w:color="auto"/>
            <w:bottom w:val="none" w:sz="0" w:space="0" w:color="auto"/>
            <w:right w:val="none" w:sz="0" w:space="0" w:color="auto"/>
          </w:divBdr>
        </w:div>
        <w:div w:id="746271246">
          <w:marLeft w:val="0"/>
          <w:marRight w:val="0"/>
          <w:marTop w:val="0"/>
          <w:marBottom w:val="0"/>
          <w:divBdr>
            <w:top w:val="none" w:sz="0" w:space="0" w:color="auto"/>
            <w:left w:val="none" w:sz="0" w:space="0" w:color="auto"/>
            <w:bottom w:val="none" w:sz="0" w:space="0" w:color="auto"/>
            <w:right w:val="none" w:sz="0" w:space="0" w:color="auto"/>
          </w:divBdr>
        </w:div>
        <w:div w:id="799571929">
          <w:marLeft w:val="0"/>
          <w:marRight w:val="0"/>
          <w:marTop w:val="0"/>
          <w:marBottom w:val="0"/>
          <w:divBdr>
            <w:top w:val="none" w:sz="0" w:space="0" w:color="auto"/>
            <w:left w:val="none" w:sz="0" w:space="0" w:color="auto"/>
            <w:bottom w:val="none" w:sz="0" w:space="0" w:color="auto"/>
            <w:right w:val="none" w:sz="0" w:space="0" w:color="auto"/>
          </w:divBdr>
        </w:div>
        <w:div w:id="872382132">
          <w:marLeft w:val="0"/>
          <w:marRight w:val="0"/>
          <w:marTop w:val="0"/>
          <w:marBottom w:val="0"/>
          <w:divBdr>
            <w:top w:val="none" w:sz="0" w:space="0" w:color="auto"/>
            <w:left w:val="none" w:sz="0" w:space="0" w:color="auto"/>
            <w:bottom w:val="none" w:sz="0" w:space="0" w:color="auto"/>
            <w:right w:val="none" w:sz="0" w:space="0" w:color="auto"/>
          </w:divBdr>
        </w:div>
        <w:div w:id="953171323">
          <w:marLeft w:val="0"/>
          <w:marRight w:val="0"/>
          <w:marTop w:val="0"/>
          <w:marBottom w:val="0"/>
          <w:divBdr>
            <w:top w:val="none" w:sz="0" w:space="0" w:color="auto"/>
            <w:left w:val="none" w:sz="0" w:space="0" w:color="auto"/>
            <w:bottom w:val="none" w:sz="0" w:space="0" w:color="auto"/>
            <w:right w:val="none" w:sz="0" w:space="0" w:color="auto"/>
          </w:divBdr>
        </w:div>
        <w:div w:id="1011299804">
          <w:marLeft w:val="0"/>
          <w:marRight w:val="0"/>
          <w:marTop w:val="0"/>
          <w:marBottom w:val="0"/>
          <w:divBdr>
            <w:top w:val="none" w:sz="0" w:space="0" w:color="auto"/>
            <w:left w:val="none" w:sz="0" w:space="0" w:color="auto"/>
            <w:bottom w:val="none" w:sz="0" w:space="0" w:color="auto"/>
            <w:right w:val="none" w:sz="0" w:space="0" w:color="auto"/>
          </w:divBdr>
        </w:div>
        <w:div w:id="1055356596">
          <w:marLeft w:val="0"/>
          <w:marRight w:val="0"/>
          <w:marTop w:val="0"/>
          <w:marBottom w:val="0"/>
          <w:divBdr>
            <w:top w:val="none" w:sz="0" w:space="0" w:color="auto"/>
            <w:left w:val="none" w:sz="0" w:space="0" w:color="auto"/>
            <w:bottom w:val="none" w:sz="0" w:space="0" w:color="auto"/>
            <w:right w:val="none" w:sz="0" w:space="0" w:color="auto"/>
          </w:divBdr>
        </w:div>
        <w:div w:id="1077631097">
          <w:marLeft w:val="0"/>
          <w:marRight w:val="0"/>
          <w:marTop w:val="0"/>
          <w:marBottom w:val="0"/>
          <w:divBdr>
            <w:top w:val="none" w:sz="0" w:space="0" w:color="auto"/>
            <w:left w:val="none" w:sz="0" w:space="0" w:color="auto"/>
            <w:bottom w:val="none" w:sz="0" w:space="0" w:color="auto"/>
            <w:right w:val="none" w:sz="0" w:space="0" w:color="auto"/>
          </w:divBdr>
        </w:div>
        <w:div w:id="1180776516">
          <w:marLeft w:val="0"/>
          <w:marRight w:val="0"/>
          <w:marTop w:val="0"/>
          <w:marBottom w:val="0"/>
          <w:divBdr>
            <w:top w:val="none" w:sz="0" w:space="0" w:color="auto"/>
            <w:left w:val="none" w:sz="0" w:space="0" w:color="auto"/>
            <w:bottom w:val="none" w:sz="0" w:space="0" w:color="auto"/>
            <w:right w:val="none" w:sz="0" w:space="0" w:color="auto"/>
          </w:divBdr>
        </w:div>
        <w:div w:id="1223828824">
          <w:marLeft w:val="0"/>
          <w:marRight w:val="0"/>
          <w:marTop w:val="0"/>
          <w:marBottom w:val="0"/>
          <w:divBdr>
            <w:top w:val="none" w:sz="0" w:space="0" w:color="auto"/>
            <w:left w:val="none" w:sz="0" w:space="0" w:color="auto"/>
            <w:bottom w:val="none" w:sz="0" w:space="0" w:color="auto"/>
            <w:right w:val="none" w:sz="0" w:space="0" w:color="auto"/>
          </w:divBdr>
        </w:div>
        <w:div w:id="1346976396">
          <w:marLeft w:val="0"/>
          <w:marRight w:val="0"/>
          <w:marTop w:val="0"/>
          <w:marBottom w:val="0"/>
          <w:divBdr>
            <w:top w:val="none" w:sz="0" w:space="0" w:color="auto"/>
            <w:left w:val="none" w:sz="0" w:space="0" w:color="auto"/>
            <w:bottom w:val="none" w:sz="0" w:space="0" w:color="auto"/>
            <w:right w:val="none" w:sz="0" w:space="0" w:color="auto"/>
          </w:divBdr>
        </w:div>
        <w:div w:id="1347949372">
          <w:marLeft w:val="0"/>
          <w:marRight w:val="0"/>
          <w:marTop w:val="0"/>
          <w:marBottom w:val="0"/>
          <w:divBdr>
            <w:top w:val="none" w:sz="0" w:space="0" w:color="auto"/>
            <w:left w:val="none" w:sz="0" w:space="0" w:color="auto"/>
            <w:bottom w:val="none" w:sz="0" w:space="0" w:color="auto"/>
            <w:right w:val="none" w:sz="0" w:space="0" w:color="auto"/>
          </w:divBdr>
        </w:div>
        <w:div w:id="1366951328">
          <w:marLeft w:val="0"/>
          <w:marRight w:val="0"/>
          <w:marTop w:val="0"/>
          <w:marBottom w:val="0"/>
          <w:divBdr>
            <w:top w:val="none" w:sz="0" w:space="0" w:color="auto"/>
            <w:left w:val="none" w:sz="0" w:space="0" w:color="auto"/>
            <w:bottom w:val="none" w:sz="0" w:space="0" w:color="auto"/>
            <w:right w:val="none" w:sz="0" w:space="0" w:color="auto"/>
          </w:divBdr>
        </w:div>
        <w:div w:id="1403790301">
          <w:marLeft w:val="0"/>
          <w:marRight w:val="0"/>
          <w:marTop w:val="0"/>
          <w:marBottom w:val="0"/>
          <w:divBdr>
            <w:top w:val="none" w:sz="0" w:space="0" w:color="auto"/>
            <w:left w:val="none" w:sz="0" w:space="0" w:color="auto"/>
            <w:bottom w:val="none" w:sz="0" w:space="0" w:color="auto"/>
            <w:right w:val="none" w:sz="0" w:space="0" w:color="auto"/>
          </w:divBdr>
        </w:div>
        <w:div w:id="1426225623">
          <w:marLeft w:val="0"/>
          <w:marRight w:val="0"/>
          <w:marTop w:val="0"/>
          <w:marBottom w:val="0"/>
          <w:divBdr>
            <w:top w:val="none" w:sz="0" w:space="0" w:color="auto"/>
            <w:left w:val="none" w:sz="0" w:space="0" w:color="auto"/>
            <w:bottom w:val="none" w:sz="0" w:space="0" w:color="auto"/>
            <w:right w:val="none" w:sz="0" w:space="0" w:color="auto"/>
          </w:divBdr>
        </w:div>
        <w:div w:id="1570533529">
          <w:marLeft w:val="0"/>
          <w:marRight w:val="0"/>
          <w:marTop w:val="0"/>
          <w:marBottom w:val="0"/>
          <w:divBdr>
            <w:top w:val="none" w:sz="0" w:space="0" w:color="auto"/>
            <w:left w:val="none" w:sz="0" w:space="0" w:color="auto"/>
            <w:bottom w:val="none" w:sz="0" w:space="0" w:color="auto"/>
            <w:right w:val="none" w:sz="0" w:space="0" w:color="auto"/>
          </w:divBdr>
        </w:div>
        <w:div w:id="1592621169">
          <w:marLeft w:val="0"/>
          <w:marRight w:val="0"/>
          <w:marTop w:val="0"/>
          <w:marBottom w:val="0"/>
          <w:divBdr>
            <w:top w:val="none" w:sz="0" w:space="0" w:color="auto"/>
            <w:left w:val="none" w:sz="0" w:space="0" w:color="auto"/>
            <w:bottom w:val="none" w:sz="0" w:space="0" w:color="auto"/>
            <w:right w:val="none" w:sz="0" w:space="0" w:color="auto"/>
          </w:divBdr>
        </w:div>
        <w:div w:id="1663583050">
          <w:marLeft w:val="0"/>
          <w:marRight w:val="0"/>
          <w:marTop w:val="0"/>
          <w:marBottom w:val="0"/>
          <w:divBdr>
            <w:top w:val="none" w:sz="0" w:space="0" w:color="auto"/>
            <w:left w:val="none" w:sz="0" w:space="0" w:color="auto"/>
            <w:bottom w:val="none" w:sz="0" w:space="0" w:color="auto"/>
            <w:right w:val="none" w:sz="0" w:space="0" w:color="auto"/>
          </w:divBdr>
        </w:div>
        <w:div w:id="1698122967">
          <w:marLeft w:val="0"/>
          <w:marRight w:val="0"/>
          <w:marTop w:val="0"/>
          <w:marBottom w:val="0"/>
          <w:divBdr>
            <w:top w:val="none" w:sz="0" w:space="0" w:color="auto"/>
            <w:left w:val="none" w:sz="0" w:space="0" w:color="auto"/>
            <w:bottom w:val="none" w:sz="0" w:space="0" w:color="auto"/>
            <w:right w:val="none" w:sz="0" w:space="0" w:color="auto"/>
          </w:divBdr>
        </w:div>
        <w:div w:id="1729644569">
          <w:marLeft w:val="0"/>
          <w:marRight w:val="0"/>
          <w:marTop w:val="0"/>
          <w:marBottom w:val="0"/>
          <w:divBdr>
            <w:top w:val="none" w:sz="0" w:space="0" w:color="auto"/>
            <w:left w:val="none" w:sz="0" w:space="0" w:color="auto"/>
            <w:bottom w:val="none" w:sz="0" w:space="0" w:color="auto"/>
            <w:right w:val="none" w:sz="0" w:space="0" w:color="auto"/>
          </w:divBdr>
        </w:div>
        <w:div w:id="1777553023">
          <w:marLeft w:val="0"/>
          <w:marRight w:val="0"/>
          <w:marTop w:val="0"/>
          <w:marBottom w:val="0"/>
          <w:divBdr>
            <w:top w:val="none" w:sz="0" w:space="0" w:color="auto"/>
            <w:left w:val="none" w:sz="0" w:space="0" w:color="auto"/>
            <w:bottom w:val="none" w:sz="0" w:space="0" w:color="auto"/>
            <w:right w:val="none" w:sz="0" w:space="0" w:color="auto"/>
          </w:divBdr>
        </w:div>
        <w:div w:id="1789203080">
          <w:marLeft w:val="0"/>
          <w:marRight w:val="0"/>
          <w:marTop w:val="0"/>
          <w:marBottom w:val="0"/>
          <w:divBdr>
            <w:top w:val="none" w:sz="0" w:space="0" w:color="auto"/>
            <w:left w:val="none" w:sz="0" w:space="0" w:color="auto"/>
            <w:bottom w:val="none" w:sz="0" w:space="0" w:color="auto"/>
            <w:right w:val="none" w:sz="0" w:space="0" w:color="auto"/>
          </w:divBdr>
        </w:div>
        <w:div w:id="1800028310">
          <w:marLeft w:val="0"/>
          <w:marRight w:val="0"/>
          <w:marTop w:val="0"/>
          <w:marBottom w:val="0"/>
          <w:divBdr>
            <w:top w:val="none" w:sz="0" w:space="0" w:color="auto"/>
            <w:left w:val="none" w:sz="0" w:space="0" w:color="auto"/>
            <w:bottom w:val="none" w:sz="0" w:space="0" w:color="auto"/>
            <w:right w:val="none" w:sz="0" w:space="0" w:color="auto"/>
          </w:divBdr>
        </w:div>
        <w:div w:id="1824662513">
          <w:marLeft w:val="0"/>
          <w:marRight w:val="0"/>
          <w:marTop w:val="0"/>
          <w:marBottom w:val="0"/>
          <w:divBdr>
            <w:top w:val="none" w:sz="0" w:space="0" w:color="auto"/>
            <w:left w:val="none" w:sz="0" w:space="0" w:color="auto"/>
            <w:bottom w:val="none" w:sz="0" w:space="0" w:color="auto"/>
            <w:right w:val="none" w:sz="0" w:space="0" w:color="auto"/>
          </w:divBdr>
        </w:div>
        <w:div w:id="2034919757">
          <w:marLeft w:val="0"/>
          <w:marRight w:val="0"/>
          <w:marTop w:val="0"/>
          <w:marBottom w:val="0"/>
          <w:divBdr>
            <w:top w:val="none" w:sz="0" w:space="0" w:color="auto"/>
            <w:left w:val="none" w:sz="0" w:space="0" w:color="auto"/>
            <w:bottom w:val="none" w:sz="0" w:space="0" w:color="auto"/>
            <w:right w:val="none" w:sz="0" w:space="0" w:color="auto"/>
          </w:divBdr>
        </w:div>
        <w:div w:id="2048992589">
          <w:marLeft w:val="0"/>
          <w:marRight w:val="0"/>
          <w:marTop w:val="0"/>
          <w:marBottom w:val="0"/>
          <w:divBdr>
            <w:top w:val="none" w:sz="0" w:space="0" w:color="auto"/>
            <w:left w:val="none" w:sz="0" w:space="0" w:color="auto"/>
            <w:bottom w:val="none" w:sz="0" w:space="0" w:color="auto"/>
            <w:right w:val="none" w:sz="0" w:space="0" w:color="auto"/>
          </w:divBdr>
        </w:div>
        <w:div w:id="2086150525">
          <w:marLeft w:val="0"/>
          <w:marRight w:val="0"/>
          <w:marTop w:val="0"/>
          <w:marBottom w:val="0"/>
          <w:divBdr>
            <w:top w:val="none" w:sz="0" w:space="0" w:color="auto"/>
            <w:left w:val="none" w:sz="0" w:space="0" w:color="auto"/>
            <w:bottom w:val="none" w:sz="0" w:space="0" w:color="auto"/>
            <w:right w:val="none" w:sz="0" w:space="0" w:color="auto"/>
          </w:divBdr>
        </w:div>
      </w:divsChild>
    </w:div>
    <w:div w:id="1162550275">
      <w:bodyDiv w:val="1"/>
      <w:marLeft w:val="0"/>
      <w:marRight w:val="0"/>
      <w:marTop w:val="0"/>
      <w:marBottom w:val="0"/>
      <w:divBdr>
        <w:top w:val="none" w:sz="0" w:space="0" w:color="auto"/>
        <w:left w:val="none" w:sz="0" w:space="0" w:color="auto"/>
        <w:bottom w:val="none" w:sz="0" w:space="0" w:color="auto"/>
        <w:right w:val="none" w:sz="0" w:space="0" w:color="auto"/>
      </w:divBdr>
      <w:divsChild>
        <w:div w:id="1896622160">
          <w:marLeft w:val="230"/>
          <w:marRight w:val="0"/>
          <w:marTop w:val="0"/>
          <w:marBottom w:val="20"/>
          <w:divBdr>
            <w:top w:val="none" w:sz="0" w:space="0" w:color="auto"/>
            <w:left w:val="none" w:sz="0" w:space="0" w:color="auto"/>
            <w:bottom w:val="none" w:sz="0" w:space="0" w:color="auto"/>
            <w:right w:val="none" w:sz="0" w:space="0" w:color="auto"/>
          </w:divBdr>
        </w:div>
        <w:div w:id="1527334013">
          <w:marLeft w:val="230"/>
          <w:marRight w:val="0"/>
          <w:marTop w:val="0"/>
          <w:marBottom w:val="20"/>
          <w:divBdr>
            <w:top w:val="none" w:sz="0" w:space="0" w:color="auto"/>
            <w:left w:val="none" w:sz="0" w:space="0" w:color="auto"/>
            <w:bottom w:val="none" w:sz="0" w:space="0" w:color="auto"/>
            <w:right w:val="none" w:sz="0" w:space="0" w:color="auto"/>
          </w:divBdr>
        </w:div>
        <w:div w:id="597104068">
          <w:marLeft w:val="230"/>
          <w:marRight w:val="0"/>
          <w:marTop w:val="0"/>
          <w:marBottom w:val="20"/>
          <w:divBdr>
            <w:top w:val="none" w:sz="0" w:space="0" w:color="auto"/>
            <w:left w:val="none" w:sz="0" w:space="0" w:color="auto"/>
            <w:bottom w:val="none" w:sz="0" w:space="0" w:color="auto"/>
            <w:right w:val="none" w:sz="0" w:space="0" w:color="auto"/>
          </w:divBdr>
        </w:div>
        <w:div w:id="947355380">
          <w:marLeft w:val="230"/>
          <w:marRight w:val="0"/>
          <w:marTop w:val="0"/>
          <w:marBottom w:val="20"/>
          <w:divBdr>
            <w:top w:val="none" w:sz="0" w:space="0" w:color="auto"/>
            <w:left w:val="none" w:sz="0" w:space="0" w:color="auto"/>
            <w:bottom w:val="none" w:sz="0" w:space="0" w:color="auto"/>
            <w:right w:val="none" w:sz="0" w:space="0" w:color="auto"/>
          </w:divBdr>
        </w:div>
        <w:div w:id="426580844">
          <w:marLeft w:val="230"/>
          <w:marRight w:val="0"/>
          <w:marTop w:val="0"/>
          <w:marBottom w:val="20"/>
          <w:divBdr>
            <w:top w:val="none" w:sz="0" w:space="0" w:color="auto"/>
            <w:left w:val="none" w:sz="0" w:space="0" w:color="auto"/>
            <w:bottom w:val="none" w:sz="0" w:space="0" w:color="auto"/>
            <w:right w:val="none" w:sz="0" w:space="0" w:color="auto"/>
          </w:divBdr>
        </w:div>
        <w:div w:id="332219878">
          <w:marLeft w:val="230"/>
          <w:marRight w:val="0"/>
          <w:marTop w:val="0"/>
          <w:marBottom w:val="20"/>
          <w:divBdr>
            <w:top w:val="none" w:sz="0" w:space="0" w:color="auto"/>
            <w:left w:val="none" w:sz="0" w:space="0" w:color="auto"/>
            <w:bottom w:val="none" w:sz="0" w:space="0" w:color="auto"/>
            <w:right w:val="none" w:sz="0" w:space="0" w:color="auto"/>
          </w:divBdr>
        </w:div>
        <w:div w:id="978996431">
          <w:marLeft w:val="230"/>
          <w:marRight w:val="0"/>
          <w:marTop w:val="0"/>
          <w:marBottom w:val="20"/>
          <w:divBdr>
            <w:top w:val="none" w:sz="0" w:space="0" w:color="auto"/>
            <w:left w:val="none" w:sz="0" w:space="0" w:color="auto"/>
            <w:bottom w:val="none" w:sz="0" w:space="0" w:color="auto"/>
            <w:right w:val="none" w:sz="0" w:space="0" w:color="auto"/>
          </w:divBdr>
        </w:div>
        <w:div w:id="568807523">
          <w:marLeft w:val="230"/>
          <w:marRight w:val="0"/>
          <w:marTop w:val="0"/>
          <w:marBottom w:val="20"/>
          <w:divBdr>
            <w:top w:val="none" w:sz="0" w:space="0" w:color="auto"/>
            <w:left w:val="none" w:sz="0" w:space="0" w:color="auto"/>
            <w:bottom w:val="none" w:sz="0" w:space="0" w:color="auto"/>
            <w:right w:val="none" w:sz="0" w:space="0" w:color="auto"/>
          </w:divBdr>
        </w:div>
        <w:div w:id="747651712">
          <w:marLeft w:val="230"/>
          <w:marRight w:val="0"/>
          <w:marTop w:val="0"/>
          <w:marBottom w:val="20"/>
          <w:divBdr>
            <w:top w:val="none" w:sz="0" w:space="0" w:color="auto"/>
            <w:left w:val="none" w:sz="0" w:space="0" w:color="auto"/>
            <w:bottom w:val="none" w:sz="0" w:space="0" w:color="auto"/>
            <w:right w:val="none" w:sz="0" w:space="0" w:color="auto"/>
          </w:divBdr>
        </w:div>
        <w:div w:id="1915818281">
          <w:marLeft w:val="230"/>
          <w:marRight w:val="0"/>
          <w:marTop w:val="0"/>
          <w:marBottom w:val="20"/>
          <w:divBdr>
            <w:top w:val="none" w:sz="0" w:space="0" w:color="auto"/>
            <w:left w:val="none" w:sz="0" w:space="0" w:color="auto"/>
            <w:bottom w:val="none" w:sz="0" w:space="0" w:color="auto"/>
            <w:right w:val="none" w:sz="0" w:space="0" w:color="auto"/>
          </w:divBdr>
        </w:div>
        <w:div w:id="1045986135">
          <w:marLeft w:val="230"/>
          <w:marRight w:val="0"/>
          <w:marTop w:val="0"/>
          <w:marBottom w:val="20"/>
          <w:divBdr>
            <w:top w:val="none" w:sz="0" w:space="0" w:color="auto"/>
            <w:left w:val="none" w:sz="0" w:space="0" w:color="auto"/>
            <w:bottom w:val="none" w:sz="0" w:space="0" w:color="auto"/>
            <w:right w:val="none" w:sz="0" w:space="0" w:color="auto"/>
          </w:divBdr>
        </w:div>
        <w:div w:id="96683255">
          <w:marLeft w:val="230"/>
          <w:marRight w:val="0"/>
          <w:marTop w:val="0"/>
          <w:marBottom w:val="20"/>
          <w:divBdr>
            <w:top w:val="none" w:sz="0" w:space="0" w:color="auto"/>
            <w:left w:val="none" w:sz="0" w:space="0" w:color="auto"/>
            <w:bottom w:val="none" w:sz="0" w:space="0" w:color="auto"/>
            <w:right w:val="none" w:sz="0" w:space="0" w:color="auto"/>
          </w:divBdr>
        </w:div>
      </w:divsChild>
    </w:div>
    <w:div w:id="1187520996">
      <w:bodyDiv w:val="1"/>
      <w:marLeft w:val="0"/>
      <w:marRight w:val="0"/>
      <w:marTop w:val="0"/>
      <w:marBottom w:val="0"/>
      <w:divBdr>
        <w:top w:val="none" w:sz="0" w:space="0" w:color="auto"/>
        <w:left w:val="none" w:sz="0" w:space="0" w:color="auto"/>
        <w:bottom w:val="none" w:sz="0" w:space="0" w:color="auto"/>
        <w:right w:val="none" w:sz="0" w:space="0" w:color="auto"/>
      </w:divBdr>
      <w:divsChild>
        <w:div w:id="978920541">
          <w:marLeft w:val="547"/>
          <w:marRight w:val="0"/>
          <w:marTop w:val="77"/>
          <w:marBottom w:val="0"/>
          <w:divBdr>
            <w:top w:val="none" w:sz="0" w:space="0" w:color="auto"/>
            <w:left w:val="none" w:sz="0" w:space="0" w:color="auto"/>
            <w:bottom w:val="none" w:sz="0" w:space="0" w:color="auto"/>
            <w:right w:val="none" w:sz="0" w:space="0" w:color="auto"/>
          </w:divBdr>
        </w:div>
        <w:div w:id="209272528">
          <w:marLeft w:val="547"/>
          <w:marRight w:val="0"/>
          <w:marTop w:val="77"/>
          <w:marBottom w:val="0"/>
          <w:divBdr>
            <w:top w:val="none" w:sz="0" w:space="0" w:color="auto"/>
            <w:left w:val="none" w:sz="0" w:space="0" w:color="auto"/>
            <w:bottom w:val="none" w:sz="0" w:space="0" w:color="auto"/>
            <w:right w:val="none" w:sz="0" w:space="0" w:color="auto"/>
          </w:divBdr>
        </w:div>
        <w:div w:id="1139415974">
          <w:marLeft w:val="547"/>
          <w:marRight w:val="0"/>
          <w:marTop w:val="77"/>
          <w:marBottom w:val="0"/>
          <w:divBdr>
            <w:top w:val="none" w:sz="0" w:space="0" w:color="auto"/>
            <w:left w:val="none" w:sz="0" w:space="0" w:color="auto"/>
            <w:bottom w:val="none" w:sz="0" w:space="0" w:color="auto"/>
            <w:right w:val="none" w:sz="0" w:space="0" w:color="auto"/>
          </w:divBdr>
        </w:div>
        <w:div w:id="1206671898">
          <w:marLeft w:val="547"/>
          <w:marRight w:val="0"/>
          <w:marTop w:val="77"/>
          <w:marBottom w:val="0"/>
          <w:divBdr>
            <w:top w:val="none" w:sz="0" w:space="0" w:color="auto"/>
            <w:left w:val="none" w:sz="0" w:space="0" w:color="auto"/>
            <w:bottom w:val="none" w:sz="0" w:space="0" w:color="auto"/>
            <w:right w:val="none" w:sz="0" w:space="0" w:color="auto"/>
          </w:divBdr>
        </w:div>
      </w:divsChild>
    </w:div>
    <w:div w:id="1229924253">
      <w:bodyDiv w:val="1"/>
      <w:marLeft w:val="0"/>
      <w:marRight w:val="0"/>
      <w:marTop w:val="0"/>
      <w:marBottom w:val="0"/>
      <w:divBdr>
        <w:top w:val="none" w:sz="0" w:space="0" w:color="auto"/>
        <w:left w:val="none" w:sz="0" w:space="0" w:color="auto"/>
        <w:bottom w:val="none" w:sz="0" w:space="0" w:color="auto"/>
        <w:right w:val="none" w:sz="0" w:space="0" w:color="auto"/>
      </w:divBdr>
      <w:divsChild>
        <w:div w:id="1458601281">
          <w:marLeft w:val="547"/>
          <w:marRight w:val="0"/>
          <w:marTop w:val="0"/>
          <w:marBottom w:val="0"/>
          <w:divBdr>
            <w:top w:val="none" w:sz="0" w:space="0" w:color="auto"/>
            <w:left w:val="none" w:sz="0" w:space="0" w:color="auto"/>
            <w:bottom w:val="none" w:sz="0" w:space="0" w:color="auto"/>
            <w:right w:val="none" w:sz="0" w:space="0" w:color="auto"/>
          </w:divBdr>
        </w:div>
      </w:divsChild>
    </w:div>
    <w:div w:id="1233349781">
      <w:bodyDiv w:val="1"/>
      <w:marLeft w:val="0"/>
      <w:marRight w:val="0"/>
      <w:marTop w:val="0"/>
      <w:marBottom w:val="0"/>
      <w:divBdr>
        <w:top w:val="none" w:sz="0" w:space="0" w:color="auto"/>
        <w:left w:val="none" w:sz="0" w:space="0" w:color="auto"/>
        <w:bottom w:val="none" w:sz="0" w:space="0" w:color="auto"/>
        <w:right w:val="none" w:sz="0" w:space="0" w:color="auto"/>
      </w:divBdr>
      <w:divsChild>
        <w:div w:id="150949913">
          <w:marLeft w:val="547"/>
          <w:marRight w:val="0"/>
          <w:marTop w:val="77"/>
          <w:marBottom w:val="0"/>
          <w:divBdr>
            <w:top w:val="none" w:sz="0" w:space="0" w:color="auto"/>
            <w:left w:val="none" w:sz="0" w:space="0" w:color="auto"/>
            <w:bottom w:val="none" w:sz="0" w:space="0" w:color="auto"/>
            <w:right w:val="none" w:sz="0" w:space="0" w:color="auto"/>
          </w:divBdr>
        </w:div>
        <w:div w:id="1827547858">
          <w:marLeft w:val="547"/>
          <w:marRight w:val="0"/>
          <w:marTop w:val="77"/>
          <w:marBottom w:val="0"/>
          <w:divBdr>
            <w:top w:val="none" w:sz="0" w:space="0" w:color="auto"/>
            <w:left w:val="none" w:sz="0" w:space="0" w:color="auto"/>
            <w:bottom w:val="none" w:sz="0" w:space="0" w:color="auto"/>
            <w:right w:val="none" w:sz="0" w:space="0" w:color="auto"/>
          </w:divBdr>
        </w:div>
      </w:divsChild>
    </w:div>
    <w:div w:id="1318149707">
      <w:bodyDiv w:val="1"/>
      <w:marLeft w:val="0"/>
      <w:marRight w:val="0"/>
      <w:marTop w:val="0"/>
      <w:marBottom w:val="0"/>
      <w:divBdr>
        <w:top w:val="none" w:sz="0" w:space="0" w:color="auto"/>
        <w:left w:val="none" w:sz="0" w:space="0" w:color="auto"/>
        <w:bottom w:val="none" w:sz="0" w:space="0" w:color="auto"/>
        <w:right w:val="none" w:sz="0" w:space="0" w:color="auto"/>
      </w:divBdr>
      <w:divsChild>
        <w:div w:id="792985896">
          <w:marLeft w:val="0"/>
          <w:marRight w:val="0"/>
          <w:marTop w:val="0"/>
          <w:marBottom w:val="120"/>
          <w:divBdr>
            <w:top w:val="none" w:sz="0" w:space="0" w:color="auto"/>
            <w:left w:val="none" w:sz="0" w:space="0" w:color="auto"/>
            <w:bottom w:val="none" w:sz="0" w:space="0" w:color="auto"/>
            <w:right w:val="none" w:sz="0" w:space="0" w:color="auto"/>
          </w:divBdr>
        </w:div>
        <w:div w:id="1365592628">
          <w:marLeft w:val="0"/>
          <w:marRight w:val="0"/>
          <w:marTop w:val="0"/>
          <w:marBottom w:val="120"/>
          <w:divBdr>
            <w:top w:val="none" w:sz="0" w:space="0" w:color="auto"/>
            <w:left w:val="none" w:sz="0" w:space="0" w:color="auto"/>
            <w:bottom w:val="none" w:sz="0" w:space="0" w:color="auto"/>
            <w:right w:val="none" w:sz="0" w:space="0" w:color="auto"/>
          </w:divBdr>
        </w:div>
      </w:divsChild>
    </w:div>
    <w:div w:id="1335259580">
      <w:bodyDiv w:val="1"/>
      <w:marLeft w:val="0"/>
      <w:marRight w:val="0"/>
      <w:marTop w:val="0"/>
      <w:marBottom w:val="0"/>
      <w:divBdr>
        <w:top w:val="none" w:sz="0" w:space="0" w:color="auto"/>
        <w:left w:val="none" w:sz="0" w:space="0" w:color="auto"/>
        <w:bottom w:val="none" w:sz="0" w:space="0" w:color="auto"/>
        <w:right w:val="none" w:sz="0" w:space="0" w:color="auto"/>
      </w:divBdr>
      <w:divsChild>
        <w:div w:id="298192455">
          <w:marLeft w:val="0"/>
          <w:marRight w:val="0"/>
          <w:marTop w:val="0"/>
          <w:marBottom w:val="0"/>
          <w:divBdr>
            <w:top w:val="none" w:sz="0" w:space="0" w:color="auto"/>
            <w:left w:val="none" w:sz="0" w:space="0" w:color="auto"/>
            <w:bottom w:val="none" w:sz="0" w:space="0" w:color="auto"/>
            <w:right w:val="none" w:sz="0" w:space="0" w:color="auto"/>
          </w:divBdr>
          <w:divsChild>
            <w:div w:id="128204068">
              <w:marLeft w:val="0"/>
              <w:marRight w:val="0"/>
              <w:marTop w:val="0"/>
              <w:marBottom w:val="0"/>
              <w:divBdr>
                <w:top w:val="none" w:sz="0" w:space="0" w:color="auto"/>
                <w:left w:val="none" w:sz="0" w:space="0" w:color="auto"/>
                <w:bottom w:val="none" w:sz="0" w:space="0" w:color="auto"/>
                <w:right w:val="none" w:sz="0" w:space="0" w:color="auto"/>
              </w:divBdr>
            </w:div>
            <w:div w:id="428700560">
              <w:marLeft w:val="0"/>
              <w:marRight w:val="0"/>
              <w:marTop w:val="0"/>
              <w:marBottom w:val="0"/>
              <w:divBdr>
                <w:top w:val="none" w:sz="0" w:space="0" w:color="auto"/>
                <w:left w:val="none" w:sz="0" w:space="0" w:color="auto"/>
                <w:bottom w:val="none" w:sz="0" w:space="0" w:color="auto"/>
                <w:right w:val="none" w:sz="0" w:space="0" w:color="auto"/>
              </w:divBdr>
            </w:div>
            <w:div w:id="21237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8805">
      <w:bodyDiv w:val="1"/>
      <w:marLeft w:val="0"/>
      <w:marRight w:val="0"/>
      <w:marTop w:val="0"/>
      <w:marBottom w:val="0"/>
      <w:divBdr>
        <w:top w:val="none" w:sz="0" w:space="0" w:color="auto"/>
        <w:left w:val="none" w:sz="0" w:space="0" w:color="auto"/>
        <w:bottom w:val="none" w:sz="0" w:space="0" w:color="auto"/>
        <w:right w:val="none" w:sz="0" w:space="0" w:color="auto"/>
      </w:divBdr>
      <w:divsChild>
        <w:div w:id="1060905671">
          <w:marLeft w:val="1166"/>
          <w:marRight w:val="0"/>
          <w:marTop w:val="58"/>
          <w:marBottom w:val="0"/>
          <w:divBdr>
            <w:top w:val="none" w:sz="0" w:space="0" w:color="auto"/>
            <w:left w:val="none" w:sz="0" w:space="0" w:color="auto"/>
            <w:bottom w:val="none" w:sz="0" w:space="0" w:color="auto"/>
            <w:right w:val="none" w:sz="0" w:space="0" w:color="auto"/>
          </w:divBdr>
        </w:div>
        <w:div w:id="898982094">
          <w:marLeft w:val="1166"/>
          <w:marRight w:val="0"/>
          <w:marTop w:val="58"/>
          <w:marBottom w:val="0"/>
          <w:divBdr>
            <w:top w:val="none" w:sz="0" w:space="0" w:color="auto"/>
            <w:left w:val="none" w:sz="0" w:space="0" w:color="auto"/>
            <w:bottom w:val="none" w:sz="0" w:space="0" w:color="auto"/>
            <w:right w:val="none" w:sz="0" w:space="0" w:color="auto"/>
          </w:divBdr>
        </w:div>
      </w:divsChild>
    </w:div>
    <w:div w:id="1399553407">
      <w:bodyDiv w:val="1"/>
      <w:marLeft w:val="0"/>
      <w:marRight w:val="0"/>
      <w:marTop w:val="0"/>
      <w:marBottom w:val="0"/>
      <w:divBdr>
        <w:top w:val="none" w:sz="0" w:space="0" w:color="auto"/>
        <w:left w:val="none" w:sz="0" w:space="0" w:color="auto"/>
        <w:bottom w:val="none" w:sz="0" w:space="0" w:color="auto"/>
        <w:right w:val="none" w:sz="0" w:space="0" w:color="auto"/>
      </w:divBdr>
      <w:divsChild>
        <w:div w:id="194513471">
          <w:marLeft w:val="547"/>
          <w:marRight w:val="0"/>
          <w:marTop w:val="0"/>
          <w:marBottom w:val="0"/>
          <w:divBdr>
            <w:top w:val="none" w:sz="0" w:space="0" w:color="auto"/>
            <w:left w:val="none" w:sz="0" w:space="0" w:color="auto"/>
            <w:bottom w:val="none" w:sz="0" w:space="0" w:color="auto"/>
            <w:right w:val="none" w:sz="0" w:space="0" w:color="auto"/>
          </w:divBdr>
        </w:div>
        <w:div w:id="1037707032">
          <w:marLeft w:val="547"/>
          <w:marRight w:val="0"/>
          <w:marTop w:val="0"/>
          <w:marBottom w:val="0"/>
          <w:divBdr>
            <w:top w:val="none" w:sz="0" w:space="0" w:color="auto"/>
            <w:left w:val="none" w:sz="0" w:space="0" w:color="auto"/>
            <w:bottom w:val="none" w:sz="0" w:space="0" w:color="auto"/>
            <w:right w:val="none" w:sz="0" w:space="0" w:color="auto"/>
          </w:divBdr>
        </w:div>
      </w:divsChild>
    </w:div>
    <w:div w:id="1407262549">
      <w:bodyDiv w:val="1"/>
      <w:marLeft w:val="0"/>
      <w:marRight w:val="0"/>
      <w:marTop w:val="0"/>
      <w:marBottom w:val="0"/>
      <w:divBdr>
        <w:top w:val="none" w:sz="0" w:space="0" w:color="auto"/>
        <w:left w:val="none" w:sz="0" w:space="0" w:color="auto"/>
        <w:bottom w:val="none" w:sz="0" w:space="0" w:color="auto"/>
        <w:right w:val="none" w:sz="0" w:space="0" w:color="auto"/>
      </w:divBdr>
      <w:divsChild>
        <w:div w:id="1741974541">
          <w:marLeft w:val="230"/>
          <w:marRight w:val="0"/>
          <w:marTop w:val="0"/>
          <w:marBottom w:val="20"/>
          <w:divBdr>
            <w:top w:val="none" w:sz="0" w:space="0" w:color="auto"/>
            <w:left w:val="none" w:sz="0" w:space="0" w:color="auto"/>
            <w:bottom w:val="none" w:sz="0" w:space="0" w:color="auto"/>
            <w:right w:val="none" w:sz="0" w:space="0" w:color="auto"/>
          </w:divBdr>
        </w:div>
      </w:divsChild>
    </w:div>
    <w:div w:id="1432817766">
      <w:bodyDiv w:val="1"/>
      <w:marLeft w:val="0"/>
      <w:marRight w:val="0"/>
      <w:marTop w:val="0"/>
      <w:marBottom w:val="0"/>
      <w:divBdr>
        <w:top w:val="none" w:sz="0" w:space="0" w:color="auto"/>
        <w:left w:val="none" w:sz="0" w:space="0" w:color="auto"/>
        <w:bottom w:val="none" w:sz="0" w:space="0" w:color="auto"/>
        <w:right w:val="none" w:sz="0" w:space="0" w:color="auto"/>
      </w:divBdr>
      <w:divsChild>
        <w:div w:id="1139305544">
          <w:marLeft w:val="230"/>
          <w:marRight w:val="0"/>
          <w:marTop w:val="0"/>
          <w:marBottom w:val="20"/>
          <w:divBdr>
            <w:top w:val="none" w:sz="0" w:space="0" w:color="auto"/>
            <w:left w:val="none" w:sz="0" w:space="0" w:color="auto"/>
            <w:bottom w:val="none" w:sz="0" w:space="0" w:color="auto"/>
            <w:right w:val="none" w:sz="0" w:space="0" w:color="auto"/>
          </w:divBdr>
        </w:div>
        <w:div w:id="729158644">
          <w:marLeft w:val="230"/>
          <w:marRight w:val="0"/>
          <w:marTop w:val="0"/>
          <w:marBottom w:val="20"/>
          <w:divBdr>
            <w:top w:val="none" w:sz="0" w:space="0" w:color="auto"/>
            <w:left w:val="none" w:sz="0" w:space="0" w:color="auto"/>
            <w:bottom w:val="none" w:sz="0" w:space="0" w:color="auto"/>
            <w:right w:val="none" w:sz="0" w:space="0" w:color="auto"/>
          </w:divBdr>
        </w:div>
        <w:div w:id="39282266">
          <w:marLeft w:val="230"/>
          <w:marRight w:val="0"/>
          <w:marTop w:val="0"/>
          <w:marBottom w:val="20"/>
          <w:divBdr>
            <w:top w:val="none" w:sz="0" w:space="0" w:color="auto"/>
            <w:left w:val="none" w:sz="0" w:space="0" w:color="auto"/>
            <w:bottom w:val="none" w:sz="0" w:space="0" w:color="auto"/>
            <w:right w:val="none" w:sz="0" w:space="0" w:color="auto"/>
          </w:divBdr>
        </w:div>
        <w:div w:id="1059787759">
          <w:marLeft w:val="230"/>
          <w:marRight w:val="0"/>
          <w:marTop w:val="0"/>
          <w:marBottom w:val="20"/>
          <w:divBdr>
            <w:top w:val="none" w:sz="0" w:space="0" w:color="auto"/>
            <w:left w:val="none" w:sz="0" w:space="0" w:color="auto"/>
            <w:bottom w:val="none" w:sz="0" w:space="0" w:color="auto"/>
            <w:right w:val="none" w:sz="0" w:space="0" w:color="auto"/>
          </w:divBdr>
        </w:div>
        <w:div w:id="1980183154">
          <w:marLeft w:val="230"/>
          <w:marRight w:val="0"/>
          <w:marTop w:val="0"/>
          <w:marBottom w:val="20"/>
          <w:divBdr>
            <w:top w:val="none" w:sz="0" w:space="0" w:color="auto"/>
            <w:left w:val="none" w:sz="0" w:space="0" w:color="auto"/>
            <w:bottom w:val="none" w:sz="0" w:space="0" w:color="auto"/>
            <w:right w:val="none" w:sz="0" w:space="0" w:color="auto"/>
          </w:divBdr>
        </w:div>
      </w:divsChild>
    </w:div>
    <w:div w:id="1476332625">
      <w:bodyDiv w:val="1"/>
      <w:marLeft w:val="0"/>
      <w:marRight w:val="0"/>
      <w:marTop w:val="0"/>
      <w:marBottom w:val="0"/>
      <w:divBdr>
        <w:top w:val="none" w:sz="0" w:space="0" w:color="auto"/>
        <w:left w:val="none" w:sz="0" w:space="0" w:color="auto"/>
        <w:bottom w:val="none" w:sz="0" w:space="0" w:color="auto"/>
        <w:right w:val="none" w:sz="0" w:space="0" w:color="auto"/>
      </w:divBdr>
      <w:divsChild>
        <w:div w:id="1923681617">
          <w:marLeft w:val="0"/>
          <w:marRight w:val="0"/>
          <w:marTop w:val="0"/>
          <w:marBottom w:val="0"/>
          <w:divBdr>
            <w:top w:val="none" w:sz="0" w:space="0" w:color="auto"/>
            <w:left w:val="none" w:sz="0" w:space="0" w:color="auto"/>
            <w:bottom w:val="none" w:sz="0" w:space="0" w:color="auto"/>
            <w:right w:val="none" w:sz="0" w:space="0" w:color="auto"/>
          </w:divBdr>
        </w:div>
        <w:div w:id="1991785929">
          <w:marLeft w:val="0"/>
          <w:marRight w:val="0"/>
          <w:marTop w:val="0"/>
          <w:marBottom w:val="0"/>
          <w:divBdr>
            <w:top w:val="none" w:sz="0" w:space="0" w:color="auto"/>
            <w:left w:val="none" w:sz="0" w:space="0" w:color="auto"/>
            <w:bottom w:val="none" w:sz="0" w:space="0" w:color="auto"/>
            <w:right w:val="none" w:sz="0" w:space="0" w:color="auto"/>
          </w:divBdr>
        </w:div>
      </w:divsChild>
    </w:div>
    <w:div w:id="1567253825">
      <w:bodyDiv w:val="1"/>
      <w:marLeft w:val="0"/>
      <w:marRight w:val="0"/>
      <w:marTop w:val="0"/>
      <w:marBottom w:val="0"/>
      <w:divBdr>
        <w:top w:val="none" w:sz="0" w:space="0" w:color="auto"/>
        <w:left w:val="none" w:sz="0" w:space="0" w:color="auto"/>
        <w:bottom w:val="none" w:sz="0" w:space="0" w:color="auto"/>
        <w:right w:val="none" w:sz="0" w:space="0" w:color="auto"/>
      </w:divBdr>
      <w:divsChild>
        <w:div w:id="287055161">
          <w:marLeft w:val="0"/>
          <w:marRight w:val="0"/>
          <w:marTop w:val="0"/>
          <w:marBottom w:val="120"/>
          <w:divBdr>
            <w:top w:val="none" w:sz="0" w:space="0" w:color="auto"/>
            <w:left w:val="none" w:sz="0" w:space="0" w:color="auto"/>
            <w:bottom w:val="none" w:sz="0" w:space="0" w:color="auto"/>
            <w:right w:val="none" w:sz="0" w:space="0" w:color="auto"/>
          </w:divBdr>
        </w:div>
        <w:div w:id="319970678">
          <w:marLeft w:val="0"/>
          <w:marRight w:val="0"/>
          <w:marTop w:val="0"/>
          <w:marBottom w:val="120"/>
          <w:divBdr>
            <w:top w:val="none" w:sz="0" w:space="0" w:color="auto"/>
            <w:left w:val="none" w:sz="0" w:space="0" w:color="auto"/>
            <w:bottom w:val="none" w:sz="0" w:space="0" w:color="auto"/>
            <w:right w:val="none" w:sz="0" w:space="0" w:color="auto"/>
          </w:divBdr>
        </w:div>
        <w:div w:id="239411057">
          <w:marLeft w:val="0"/>
          <w:marRight w:val="0"/>
          <w:marTop w:val="0"/>
          <w:marBottom w:val="120"/>
          <w:divBdr>
            <w:top w:val="none" w:sz="0" w:space="0" w:color="auto"/>
            <w:left w:val="none" w:sz="0" w:space="0" w:color="auto"/>
            <w:bottom w:val="none" w:sz="0" w:space="0" w:color="auto"/>
            <w:right w:val="none" w:sz="0" w:space="0" w:color="auto"/>
          </w:divBdr>
        </w:div>
        <w:div w:id="970405290">
          <w:marLeft w:val="0"/>
          <w:marRight w:val="0"/>
          <w:marTop w:val="0"/>
          <w:marBottom w:val="120"/>
          <w:divBdr>
            <w:top w:val="none" w:sz="0" w:space="0" w:color="auto"/>
            <w:left w:val="none" w:sz="0" w:space="0" w:color="auto"/>
            <w:bottom w:val="none" w:sz="0" w:space="0" w:color="auto"/>
            <w:right w:val="none" w:sz="0" w:space="0" w:color="auto"/>
          </w:divBdr>
        </w:div>
      </w:divsChild>
    </w:div>
    <w:div w:id="1635331070">
      <w:bodyDiv w:val="1"/>
      <w:marLeft w:val="0"/>
      <w:marRight w:val="0"/>
      <w:marTop w:val="0"/>
      <w:marBottom w:val="0"/>
      <w:divBdr>
        <w:top w:val="none" w:sz="0" w:space="0" w:color="auto"/>
        <w:left w:val="none" w:sz="0" w:space="0" w:color="auto"/>
        <w:bottom w:val="none" w:sz="0" w:space="0" w:color="auto"/>
        <w:right w:val="none" w:sz="0" w:space="0" w:color="auto"/>
      </w:divBdr>
      <w:divsChild>
        <w:div w:id="1909263437">
          <w:marLeft w:val="547"/>
          <w:marRight w:val="0"/>
          <w:marTop w:val="77"/>
          <w:marBottom w:val="0"/>
          <w:divBdr>
            <w:top w:val="none" w:sz="0" w:space="0" w:color="auto"/>
            <w:left w:val="none" w:sz="0" w:space="0" w:color="auto"/>
            <w:bottom w:val="none" w:sz="0" w:space="0" w:color="auto"/>
            <w:right w:val="none" w:sz="0" w:space="0" w:color="auto"/>
          </w:divBdr>
        </w:div>
      </w:divsChild>
    </w:div>
    <w:div w:id="1701204084">
      <w:bodyDiv w:val="1"/>
      <w:marLeft w:val="0"/>
      <w:marRight w:val="0"/>
      <w:marTop w:val="0"/>
      <w:marBottom w:val="0"/>
      <w:divBdr>
        <w:top w:val="none" w:sz="0" w:space="0" w:color="auto"/>
        <w:left w:val="none" w:sz="0" w:space="0" w:color="auto"/>
        <w:bottom w:val="none" w:sz="0" w:space="0" w:color="auto"/>
        <w:right w:val="none" w:sz="0" w:space="0" w:color="auto"/>
      </w:divBdr>
    </w:div>
    <w:div w:id="1722368149">
      <w:bodyDiv w:val="1"/>
      <w:marLeft w:val="0"/>
      <w:marRight w:val="0"/>
      <w:marTop w:val="0"/>
      <w:marBottom w:val="0"/>
      <w:divBdr>
        <w:top w:val="none" w:sz="0" w:space="0" w:color="auto"/>
        <w:left w:val="none" w:sz="0" w:space="0" w:color="auto"/>
        <w:bottom w:val="none" w:sz="0" w:space="0" w:color="auto"/>
        <w:right w:val="none" w:sz="0" w:space="0" w:color="auto"/>
      </w:divBdr>
    </w:div>
    <w:div w:id="1755972710">
      <w:bodyDiv w:val="1"/>
      <w:marLeft w:val="0"/>
      <w:marRight w:val="0"/>
      <w:marTop w:val="0"/>
      <w:marBottom w:val="0"/>
      <w:divBdr>
        <w:top w:val="none" w:sz="0" w:space="0" w:color="auto"/>
        <w:left w:val="none" w:sz="0" w:space="0" w:color="auto"/>
        <w:bottom w:val="none" w:sz="0" w:space="0" w:color="auto"/>
        <w:right w:val="none" w:sz="0" w:space="0" w:color="auto"/>
      </w:divBdr>
    </w:div>
    <w:div w:id="1785465376">
      <w:bodyDiv w:val="1"/>
      <w:marLeft w:val="0"/>
      <w:marRight w:val="0"/>
      <w:marTop w:val="0"/>
      <w:marBottom w:val="0"/>
      <w:divBdr>
        <w:top w:val="none" w:sz="0" w:space="0" w:color="auto"/>
        <w:left w:val="none" w:sz="0" w:space="0" w:color="auto"/>
        <w:bottom w:val="none" w:sz="0" w:space="0" w:color="auto"/>
        <w:right w:val="none" w:sz="0" w:space="0" w:color="auto"/>
      </w:divBdr>
    </w:div>
    <w:div w:id="1836334118">
      <w:bodyDiv w:val="1"/>
      <w:marLeft w:val="0"/>
      <w:marRight w:val="0"/>
      <w:marTop w:val="0"/>
      <w:marBottom w:val="0"/>
      <w:divBdr>
        <w:top w:val="none" w:sz="0" w:space="0" w:color="auto"/>
        <w:left w:val="none" w:sz="0" w:space="0" w:color="auto"/>
        <w:bottom w:val="none" w:sz="0" w:space="0" w:color="auto"/>
        <w:right w:val="none" w:sz="0" w:space="0" w:color="auto"/>
      </w:divBdr>
      <w:divsChild>
        <w:div w:id="628976241">
          <w:marLeft w:val="0"/>
          <w:marRight w:val="0"/>
          <w:marTop w:val="0"/>
          <w:marBottom w:val="0"/>
          <w:divBdr>
            <w:top w:val="none" w:sz="0" w:space="0" w:color="auto"/>
            <w:left w:val="none" w:sz="0" w:space="0" w:color="auto"/>
            <w:bottom w:val="none" w:sz="0" w:space="0" w:color="auto"/>
            <w:right w:val="none" w:sz="0" w:space="0" w:color="auto"/>
          </w:divBdr>
          <w:divsChild>
            <w:div w:id="2038116073">
              <w:marLeft w:val="0"/>
              <w:marRight w:val="0"/>
              <w:marTop w:val="0"/>
              <w:marBottom w:val="0"/>
              <w:divBdr>
                <w:top w:val="none" w:sz="0" w:space="0" w:color="auto"/>
                <w:left w:val="none" w:sz="0" w:space="0" w:color="auto"/>
                <w:bottom w:val="none" w:sz="0" w:space="0" w:color="auto"/>
                <w:right w:val="none" w:sz="0" w:space="0" w:color="auto"/>
              </w:divBdr>
              <w:divsChild>
                <w:div w:id="628584626">
                  <w:marLeft w:val="0"/>
                  <w:marRight w:val="0"/>
                  <w:marTop w:val="0"/>
                  <w:marBottom w:val="0"/>
                  <w:divBdr>
                    <w:top w:val="none" w:sz="0" w:space="0" w:color="auto"/>
                    <w:left w:val="none" w:sz="0" w:space="0" w:color="auto"/>
                    <w:bottom w:val="none" w:sz="0" w:space="0" w:color="auto"/>
                    <w:right w:val="none" w:sz="0" w:space="0" w:color="auto"/>
                  </w:divBdr>
                  <w:divsChild>
                    <w:div w:id="800539532">
                      <w:marLeft w:val="0"/>
                      <w:marRight w:val="0"/>
                      <w:marTop w:val="0"/>
                      <w:marBottom w:val="0"/>
                      <w:divBdr>
                        <w:top w:val="none" w:sz="0" w:space="0" w:color="auto"/>
                        <w:left w:val="none" w:sz="0" w:space="0" w:color="auto"/>
                        <w:bottom w:val="none" w:sz="0" w:space="0" w:color="auto"/>
                        <w:right w:val="none" w:sz="0" w:space="0" w:color="auto"/>
                      </w:divBdr>
                      <w:divsChild>
                        <w:div w:id="224419374">
                          <w:marLeft w:val="0"/>
                          <w:marRight w:val="0"/>
                          <w:marTop w:val="0"/>
                          <w:marBottom w:val="0"/>
                          <w:divBdr>
                            <w:top w:val="none" w:sz="0" w:space="0" w:color="auto"/>
                            <w:left w:val="none" w:sz="0" w:space="0" w:color="auto"/>
                            <w:bottom w:val="none" w:sz="0" w:space="0" w:color="auto"/>
                            <w:right w:val="none" w:sz="0" w:space="0" w:color="auto"/>
                          </w:divBdr>
                          <w:divsChild>
                            <w:div w:id="964427833">
                              <w:marLeft w:val="0"/>
                              <w:marRight w:val="0"/>
                              <w:marTop w:val="0"/>
                              <w:marBottom w:val="0"/>
                              <w:divBdr>
                                <w:top w:val="none" w:sz="0" w:space="0" w:color="auto"/>
                                <w:left w:val="none" w:sz="0" w:space="0" w:color="auto"/>
                                <w:bottom w:val="none" w:sz="0" w:space="0" w:color="auto"/>
                                <w:right w:val="none" w:sz="0" w:space="0" w:color="auto"/>
                              </w:divBdr>
                              <w:divsChild>
                                <w:div w:id="532303522">
                                  <w:marLeft w:val="0"/>
                                  <w:marRight w:val="0"/>
                                  <w:marTop w:val="0"/>
                                  <w:marBottom w:val="0"/>
                                  <w:divBdr>
                                    <w:top w:val="none" w:sz="0" w:space="0" w:color="auto"/>
                                    <w:left w:val="none" w:sz="0" w:space="0" w:color="auto"/>
                                    <w:bottom w:val="none" w:sz="0" w:space="0" w:color="auto"/>
                                    <w:right w:val="none" w:sz="0" w:space="0" w:color="auto"/>
                                  </w:divBdr>
                                  <w:divsChild>
                                    <w:div w:id="669411096">
                                      <w:marLeft w:val="0"/>
                                      <w:marRight w:val="0"/>
                                      <w:marTop w:val="0"/>
                                      <w:marBottom w:val="0"/>
                                      <w:divBdr>
                                        <w:top w:val="none" w:sz="0" w:space="0" w:color="auto"/>
                                        <w:left w:val="none" w:sz="0" w:space="0" w:color="auto"/>
                                        <w:bottom w:val="none" w:sz="0" w:space="0" w:color="auto"/>
                                        <w:right w:val="none" w:sz="0" w:space="0" w:color="auto"/>
                                      </w:divBdr>
                                      <w:divsChild>
                                        <w:div w:id="13466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90808">
                      <w:marLeft w:val="0"/>
                      <w:marRight w:val="0"/>
                      <w:marTop w:val="0"/>
                      <w:marBottom w:val="0"/>
                      <w:divBdr>
                        <w:top w:val="none" w:sz="0" w:space="0" w:color="auto"/>
                        <w:left w:val="none" w:sz="0" w:space="0" w:color="auto"/>
                        <w:bottom w:val="none" w:sz="0" w:space="0" w:color="auto"/>
                        <w:right w:val="none" w:sz="0" w:space="0" w:color="auto"/>
                      </w:divBdr>
                      <w:divsChild>
                        <w:div w:id="504787688">
                          <w:marLeft w:val="0"/>
                          <w:marRight w:val="0"/>
                          <w:marTop w:val="0"/>
                          <w:marBottom w:val="0"/>
                          <w:divBdr>
                            <w:top w:val="none" w:sz="0" w:space="0" w:color="auto"/>
                            <w:left w:val="none" w:sz="0" w:space="0" w:color="auto"/>
                            <w:bottom w:val="none" w:sz="0" w:space="0" w:color="auto"/>
                            <w:right w:val="none" w:sz="0" w:space="0" w:color="auto"/>
                          </w:divBdr>
                          <w:divsChild>
                            <w:div w:id="1183520754">
                              <w:marLeft w:val="0"/>
                              <w:marRight w:val="0"/>
                              <w:marTop w:val="0"/>
                              <w:marBottom w:val="0"/>
                              <w:divBdr>
                                <w:top w:val="none" w:sz="0" w:space="0" w:color="auto"/>
                                <w:left w:val="none" w:sz="0" w:space="0" w:color="auto"/>
                                <w:bottom w:val="none" w:sz="0" w:space="0" w:color="auto"/>
                                <w:right w:val="none" w:sz="0" w:space="0" w:color="auto"/>
                              </w:divBdr>
                              <w:divsChild>
                                <w:div w:id="616373689">
                                  <w:marLeft w:val="0"/>
                                  <w:marRight w:val="0"/>
                                  <w:marTop w:val="0"/>
                                  <w:marBottom w:val="0"/>
                                  <w:divBdr>
                                    <w:top w:val="none" w:sz="0" w:space="0" w:color="auto"/>
                                    <w:left w:val="none" w:sz="0" w:space="0" w:color="auto"/>
                                    <w:bottom w:val="none" w:sz="0" w:space="0" w:color="auto"/>
                                    <w:right w:val="none" w:sz="0" w:space="0" w:color="auto"/>
                                  </w:divBdr>
                                  <w:divsChild>
                                    <w:div w:id="271323028">
                                      <w:marLeft w:val="0"/>
                                      <w:marRight w:val="0"/>
                                      <w:marTop w:val="0"/>
                                      <w:marBottom w:val="0"/>
                                      <w:divBdr>
                                        <w:top w:val="none" w:sz="0" w:space="0" w:color="auto"/>
                                        <w:left w:val="none" w:sz="0" w:space="0" w:color="auto"/>
                                        <w:bottom w:val="none" w:sz="0" w:space="0" w:color="auto"/>
                                        <w:right w:val="none" w:sz="0" w:space="0" w:color="auto"/>
                                      </w:divBdr>
                                      <w:divsChild>
                                        <w:div w:id="1331907676">
                                          <w:marLeft w:val="0"/>
                                          <w:marRight w:val="0"/>
                                          <w:marTop w:val="0"/>
                                          <w:marBottom w:val="0"/>
                                          <w:divBdr>
                                            <w:top w:val="none" w:sz="0" w:space="0" w:color="auto"/>
                                            <w:left w:val="none" w:sz="0" w:space="0" w:color="auto"/>
                                            <w:bottom w:val="none" w:sz="0" w:space="0" w:color="auto"/>
                                            <w:right w:val="none" w:sz="0" w:space="0" w:color="auto"/>
                                          </w:divBdr>
                                          <w:divsChild>
                                            <w:div w:id="1642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98874">
          <w:marLeft w:val="0"/>
          <w:marRight w:val="0"/>
          <w:marTop w:val="0"/>
          <w:marBottom w:val="0"/>
          <w:divBdr>
            <w:top w:val="none" w:sz="0" w:space="0" w:color="auto"/>
            <w:left w:val="none" w:sz="0" w:space="0" w:color="auto"/>
            <w:bottom w:val="none" w:sz="0" w:space="0" w:color="auto"/>
            <w:right w:val="none" w:sz="0" w:space="0" w:color="auto"/>
          </w:divBdr>
          <w:divsChild>
            <w:div w:id="1399136765">
              <w:marLeft w:val="0"/>
              <w:marRight w:val="0"/>
              <w:marTop w:val="0"/>
              <w:marBottom w:val="0"/>
              <w:divBdr>
                <w:top w:val="single" w:sz="2" w:space="0" w:color="auto"/>
                <w:left w:val="single" w:sz="2" w:space="0" w:color="auto"/>
                <w:bottom w:val="single" w:sz="2" w:space="0" w:color="auto"/>
                <w:right w:val="single" w:sz="2" w:space="0" w:color="auto"/>
              </w:divBdr>
              <w:divsChild>
                <w:div w:id="4447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094">
      <w:bodyDiv w:val="1"/>
      <w:marLeft w:val="0"/>
      <w:marRight w:val="0"/>
      <w:marTop w:val="0"/>
      <w:marBottom w:val="0"/>
      <w:divBdr>
        <w:top w:val="none" w:sz="0" w:space="0" w:color="auto"/>
        <w:left w:val="none" w:sz="0" w:space="0" w:color="auto"/>
        <w:bottom w:val="none" w:sz="0" w:space="0" w:color="auto"/>
        <w:right w:val="none" w:sz="0" w:space="0" w:color="auto"/>
      </w:divBdr>
    </w:div>
    <w:div w:id="1868980087">
      <w:bodyDiv w:val="1"/>
      <w:marLeft w:val="0"/>
      <w:marRight w:val="0"/>
      <w:marTop w:val="0"/>
      <w:marBottom w:val="0"/>
      <w:divBdr>
        <w:top w:val="none" w:sz="0" w:space="0" w:color="auto"/>
        <w:left w:val="none" w:sz="0" w:space="0" w:color="auto"/>
        <w:bottom w:val="none" w:sz="0" w:space="0" w:color="auto"/>
        <w:right w:val="none" w:sz="0" w:space="0" w:color="auto"/>
      </w:divBdr>
      <w:divsChild>
        <w:div w:id="79849344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997038d63fb74b7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Vestas Wind Systems 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Hulvejens Grundejerforening</dc:title>
  <dc:creator>Overgaard</dc:creator>
  <lastModifiedBy>Charlotte Lodberg Winther</lastModifiedBy>
  <revision>10</revision>
  <lastPrinted>2017-04-04T17:56:00.0000000Z</lastPrinted>
  <dcterms:created xsi:type="dcterms:W3CDTF">2022-02-09T15:01:00.0000000Z</dcterms:created>
  <dcterms:modified xsi:type="dcterms:W3CDTF">2022-03-09T09:31:24.4528822Z</dcterms:modified>
</coreProperties>
</file>